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D0C2" w14:textId="05A5D0E3" w:rsidR="00BD51CB" w:rsidRPr="00640604" w:rsidRDefault="00BD51CB" w:rsidP="00BD51CB">
      <w:pPr>
        <w:jc w:val="center"/>
        <w:rPr>
          <w:b/>
          <w:sz w:val="25"/>
          <w:szCs w:val="25"/>
        </w:rPr>
      </w:pPr>
      <w:r w:rsidRPr="00640604">
        <w:rPr>
          <w:b/>
          <w:sz w:val="25"/>
          <w:szCs w:val="25"/>
        </w:rPr>
        <w:t xml:space="preserve">Информация </w:t>
      </w:r>
    </w:p>
    <w:p w14:paraId="0D1675A7" w14:textId="77777777" w:rsidR="008638F0" w:rsidRPr="00640604" w:rsidRDefault="00BD51CB" w:rsidP="00BD51CB">
      <w:pPr>
        <w:pStyle w:val="a3"/>
        <w:jc w:val="center"/>
        <w:rPr>
          <w:rFonts w:ascii="Times New Roman" w:hAnsi="Times New Roman" w:cs="Times New Roman"/>
          <w:b/>
          <w:sz w:val="25"/>
          <w:szCs w:val="25"/>
        </w:rPr>
      </w:pPr>
      <w:r w:rsidRPr="00640604">
        <w:rPr>
          <w:rFonts w:ascii="Times New Roman" w:hAnsi="Times New Roman" w:cs="Times New Roman"/>
          <w:b/>
          <w:sz w:val="25"/>
          <w:szCs w:val="25"/>
        </w:rPr>
        <w:t xml:space="preserve">о работе </w:t>
      </w:r>
      <w:r w:rsidR="008638F0" w:rsidRPr="00640604">
        <w:rPr>
          <w:rFonts w:ascii="Times New Roman" w:hAnsi="Times New Roman" w:cs="Times New Roman"/>
          <w:b/>
          <w:sz w:val="25"/>
          <w:szCs w:val="25"/>
        </w:rPr>
        <w:t>Белгородской областной организации</w:t>
      </w:r>
    </w:p>
    <w:p w14:paraId="31AC2C9C" w14:textId="77777777" w:rsidR="003D44AE" w:rsidRPr="00640604" w:rsidRDefault="008638F0" w:rsidP="008638F0">
      <w:pPr>
        <w:pStyle w:val="a3"/>
        <w:jc w:val="center"/>
        <w:rPr>
          <w:rFonts w:ascii="Times New Roman" w:hAnsi="Times New Roman" w:cs="Times New Roman"/>
          <w:b/>
          <w:sz w:val="25"/>
          <w:szCs w:val="25"/>
        </w:rPr>
      </w:pPr>
      <w:r w:rsidRPr="00640604">
        <w:rPr>
          <w:rFonts w:ascii="Times New Roman" w:hAnsi="Times New Roman" w:cs="Times New Roman"/>
          <w:b/>
          <w:sz w:val="25"/>
          <w:szCs w:val="25"/>
        </w:rPr>
        <w:t xml:space="preserve">Профсоюза работников АПК РФ </w:t>
      </w:r>
    </w:p>
    <w:p w14:paraId="35382534" w14:textId="77777777" w:rsidR="008C76B5" w:rsidRPr="00640604" w:rsidRDefault="008638F0" w:rsidP="008638F0">
      <w:pPr>
        <w:pStyle w:val="a3"/>
        <w:jc w:val="center"/>
        <w:rPr>
          <w:rFonts w:ascii="Times New Roman" w:hAnsi="Times New Roman" w:cs="Times New Roman"/>
          <w:b/>
          <w:sz w:val="25"/>
          <w:szCs w:val="25"/>
        </w:rPr>
      </w:pPr>
      <w:r w:rsidRPr="00640604">
        <w:rPr>
          <w:rFonts w:ascii="Times New Roman" w:hAnsi="Times New Roman" w:cs="Times New Roman"/>
          <w:b/>
          <w:sz w:val="25"/>
          <w:szCs w:val="25"/>
        </w:rPr>
        <w:t>за 2018 год</w:t>
      </w:r>
    </w:p>
    <w:p w14:paraId="45F80F23" w14:textId="77777777" w:rsidR="006C3BFA" w:rsidRPr="00640604" w:rsidRDefault="006C3BFA" w:rsidP="008C76B5">
      <w:pPr>
        <w:pStyle w:val="a3"/>
        <w:jc w:val="both"/>
        <w:rPr>
          <w:rFonts w:ascii="Times New Roman" w:hAnsi="Times New Roman" w:cs="Times New Roman"/>
          <w:b/>
          <w:sz w:val="25"/>
          <w:szCs w:val="25"/>
        </w:rPr>
      </w:pPr>
    </w:p>
    <w:p w14:paraId="586983FC" w14:textId="77777777" w:rsidR="00BD51CB" w:rsidRPr="00640604" w:rsidRDefault="00BD51CB" w:rsidP="00BD51CB">
      <w:pPr>
        <w:ind w:firstLine="708"/>
        <w:jc w:val="both"/>
        <w:rPr>
          <w:sz w:val="25"/>
          <w:szCs w:val="25"/>
        </w:rPr>
      </w:pPr>
      <w:r w:rsidRPr="00640604">
        <w:rPr>
          <w:sz w:val="25"/>
          <w:szCs w:val="25"/>
        </w:rPr>
        <w:t>В целях повышения уровня жизни членов Профсоюза, сохранения социальной стабильности в организациях агропромышленного комплекса, дальнейшего развития деятельности профсоюзных организаций по защите социально трудовых прав, экономических, социальных и профессиональных интересов членов Профсоюза работа Белгородской областной организации Профессионального союза работников АПК РФ проводилась в соответствии с Основными направлениями деятельности Профсоюза работников агропромышленного комплекса РФ.</w:t>
      </w:r>
    </w:p>
    <w:p w14:paraId="62F94551" w14:textId="77777777" w:rsidR="00BD51CB" w:rsidRPr="00640604" w:rsidRDefault="00BD51CB" w:rsidP="00BD51CB">
      <w:pPr>
        <w:jc w:val="both"/>
        <w:rPr>
          <w:sz w:val="25"/>
          <w:szCs w:val="25"/>
        </w:rPr>
      </w:pPr>
      <w:r w:rsidRPr="00640604">
        <w:rPr>
          <w:sz w:val="25"/>
          <w:szCs w:val="25"/>
        </w:rPr>
        <w:tab/>
        <w:t>Большое внимание уделялось проблемам трудящихся и поддержке профсоюзных организаций. Благодаря закону Белгородской области «О социальном партнерстве», системе взаимодействия Профсоюза АПК и работодателей создаются новые рабочие места, достойные условия труда, растет заработная плата, повышается экологическая безопасность, пропагандируется здоровый образ жизни.</w:t>
      </w:r>
    </w:p>
    <w:p w14:paraId="0FE52E6A" w14:textId="77777777" w:rsidR="006C3BFA" w:rsidRPr="00640604" w:rsidRDefault="006C3BFA" w:rsidP="008C76B5">
      <w:pPr>
        <w:pStyle w:val="a3"/>
        <w:jc w:val="both"/>
        <w:rPr>
          <w:rFonts w:ascii="Times New Roman" w:hAnsi="Times New Roman" w:cs="Times New Roman"/>
          <w:b/>
          <w:sz w:val="25"/>
          <w:szCs w:val="25"/>
        </w:rPr>
      </w:pPr>
    </w:p>
    <w:p w14:paraId="663240E4" w14:textId="45831E96" w:rsidR="00462CE4" w:rsidRDefault="00462CE4" w:rsidP="00462CE4">
      <w:pPr>
        <w:jc w:val="center"/>
        <w:rPr>
          <w:b/>
          <w:sz w:val="25"/>
          <w:szCs w:val="25"/>
        </w:rPr>
      </w:pPr>
      <w:r w:rsidRPr="00640604">
        <w:rPr>
          <w:b/>
          <w:sz w:val="25"/>
          <w:szCs w:val="25"/>
        </w:rPr>
        <w:t>Правовая работа в сфере трудовых отношений</w:t>
      </w:r>
    </w:p>
    <w:p w14:paraId="5239420C" w14:textId="77777777" w:rsidR="00404C65" w:rsidRPr="00640604" w:rsidRDefault="00404C65" w:rsidP="00462CE4">
      <w:pPr>
        <w:jc w:val="center"/>
        <w:rPr>
          <w:b/>
          <w:sz w:val="25"/>
          <w:szCs w:val="25"/>
        </w:rPr>
      </w:pPr>
    </w:p>
    <w:p w14:paraId="11BA09EB" w14:textId="77777777" w:rsidR="00275731" w:rsidRPr="00640604" w:rsidRDefault="00462CE4" w:rsidP="005A596B">
      <w:pPr>
        <w:ind w:firstLine="709"/>
        <w:jc w:val="both"/>
        <w:rPr>
          <w:spacing w:val="-4"/>
          <w:sz w:val="25"/>
          <w:szCs w:val="25"/>
        </w:rPr>
      </w:pPr>
      <w:r w:rsidRPr="00640604">
        <w:rPr>
          <w:spacing w:val="-4"/>
          <w:sz w:val="25"/>
          <w:szCs w:val="25"/>
        </w:rPr>
        <w:t xml:space="preserve">Для оказания правовой помощи непосредственно в </w:t>
      </w:r>
      <w:proofErr w:type="gramStart"/>
      <w:r w:rsidRPr="00640604">
        <w:rPr>
          <w:spacing w:val="-4"/>
          <w:sz w:val="25"/>
          <w:szCs w:val="25"/>
        </w:rPr>
        <w:t>первичных  профсоюзных</w:t>
      </w:r>
      <w:proofErr w:type="gramEnd"/>
      <w:r w:rsidRPr="00640604">
        <w:rPr>
          <w:spacing w:val="-4"/>
          <w:sz w:val="25"/>
          <w:szCs w:val="25"/>
        </w:rPr>
        <w:t xml:space="preserve"> организациях продолжалась работа выездной юридической  приёмной. В 201</w:t>
      </w:r>
      <w:r w:rsidR="00B84C2B" w:rsidRPr="00640604">
        <w:rPr>
          <w:spacing w:val="-4"/>
          <w:sz w:val="25"/>
          <w:szCs w:val="25"/>
        </w:rPr>
        <w:t>8</w:t>
      </w:r>
      <w:r w:rsidRPr="00640604">
        <w:rPr>
          <w:spacing w:val="-4"/>
          <w:sz w:val="25"/>
          <w:szCs w:val="25"/>
        </w:rPr>
        <w:t xml:space="preserve"> году была оказана </w:t>
      </w:r>
      <w:r w:rsidR="00906C32" w:rsidRPr="00640604">
        <w:rPr>
          <w:spacing w:val="-4"/>
          <w:sz w:val="25"/>
          <w:szCs w:val="25"/>
        </w:rPr>
        <w:t>п</w:t>
      </w:r>
      <w:r w:rsidRPr="00640604">
        <w:rPr>
          <w:spacing w:val="-4"/>
          <w:sz w:val="25"/>
          <w:szCs w:val="25"/>
        </w:rPr>
        <w:t>омощь работникам О</w:t>
      </w:r>
      <w:r w:rsidR="00B84C2B" w:rsidRPr="00640604">
        <w:rPr>
          <w:spacing w:val="-4"/>
          <w:sz w:val="25"/>
          <w:szCs w:val="25"/>
        </w:rPr>
        <w:t>А</w:t>
      </w:r>
      <w:r w:rsidRPr="00640604">
        <w:rPr>
          <w:spacing w:val="-4"/>
          <w:sz w:val="25"/>
          <w:szCs w:val="25"/>
        </w:rPr>
        <w:t>О «</w:t>
      </w:r>
      <w:proofErr w:type="spellStart"/>
      <w:r w:rsidR="00B84C2B" w:rsidRPr="00640604">
        <w:rPr>
          <w:spacing w:val="-4"/>
          <w:sz w:val="25"/>
          <w:szCs w:val="25"/>
        </w:rPr>
        <w:t>Дмитротарановский</w:t>
      </w:r>
      <w:proofErr w:type="spellEnd"/>
      <w:r w:rsidR="00B84C2B" w:rsidRPr="00640604">
        <w:rPr>
          <w:spacing w:val="-4"/>
          <w:sz w:val="25"/>
          <w:szCs w:val="25"/>
        </w:rPr>
        <w:t xml:space="preserve"> сахарный завод</w:t>
      </w:r>
      <w:r w:rsidRPr="00640604">
        <w:rPr>
          <w:spacing w:val="-4"/>
          <w:sz w:val="25"/>
          <w:szCs w:val="25"/>
        </w:rPr>
        <w:t xml:space="preserve">» </w:t>
      </w:r>
      <w:r w:rsidR="00B84C2B" w:rsidRPr="00640604">
        <w:rPr>
          <w:spacing w:val="-4"/>
          <w:sz w:val="25"/>
          <w:szCs w:val="25"/>
        </w:rPr>
        <w:t>Белгородского</w:t>
      </w:r>
      <w:r w:rsidRPr="00640604">
        <w:rPr>
          <w:spacing w:val="-4"/>
          <w:sz w:val="25"/>
          <w:szCs w:val="25"/>
        </w:rPr>
        <w:t xml:space="preserve"> района,</w:t>
      </w:r>
      <w:r w:rsidR="006A6C69" w:rsidRPr="00640604">
        <w:rPr>
          <w:spacing w:val="-4"/>
          <w:sz w:val="25"/>
          <w:szCs w:val="25"/>
        </w:rPr>
        <w:t xml:space="preserve"> ООО «Красногвардейский свинокомплекс» ГК «Агро</w:t>
      </w:r>
      <w:r w:rsidR="00275731" w:rsidRPr="00640604">
        <w:rPr>
          <w:spacing w:val="-4"/>
          <w:sz w:val="25"/>
          <w:szCs w:val="25"/>
        </w:rPr>
        <w:t>-</w:t>
      </w:r>
      <w:r w:rsidR="006A6C69" w:rsidRPr="00640604">
        <w:rPr>
          <w:spacing w:val="-4"/>
          <w:sz w:val="25"/>
          <w:szCs w:val="25"/>
        </w:rPr>
        <w:t>Белогорье», ОАО «Агрофирма «Русь» Корочанского района, ООО «Урожай» Шебекинского района, ОАО «</w:t>
      </w:r>
      <w:proofErr w:type="spellStart"/>
      <w:r w:rsidR="006A6C69" w:rsidRPr="00640604">
        <w:rPr>
          <w:spacing w:val="-4"/>
          <w:sz w:val="25"/>
          <w:szCs w:val="25"/>
        </w:rPr>
        <w:t>Валуйский</w:t>
      </w:r>
      <w:proofErr w:type="spellEnd"/>
      <w:r w:rsidR="006A6C69" w:rsidRPr="00640604">
        <w:rPr>
          <w:spacing w:val="-4"/>
          <w:sz w:val="25"/>
          <w:szCs w:val="25"/>
        </w:rPr>
        <w:t xml:space="preserve"> ликеро-водочный завод», </w:t>
      </w:r>
      <w:r w:rsidR="00D40920" w:rsidRPr="00640604">
        <w:rPr>
          <w:spacing w:val="-4"/>
          <w:sz w:val="25"/>
          <w:szCs w:val="25"/>
        </w:rPr>
        <w:t>ОГАПОУ «</w:t>
      </w:r>
      <w:proofErr w:type="spellStart"/>
      <w:r w:rsidR="00D40920" w:rsidRPr="00640604">
        <w:rPr>
          <w:spacing w:val="-4"/>
          <w:sz w:val="25"/>
          <w:szCs w:val="25"/>
        </w:rPr>
        <w:t>Бирючанский</w:t>
      </w:r>
      <w:proofErr w:type="spellEnd"/>
      <w:r w:rsidR="00D40920" w:rsidRPr="00640604">
        <w:rPr>
          <w:spacing w:val="-4"/>
          <w:sz w:val="25"/>
          <w:szCs w:val="25"/>
        </w:rPr>
        <w:t xml:space="preserve"> техникум» Красногвардейского района, ОАО «</w:t>
      </w:r>
      <w:proofErr w:type="spellStart"/>
      <w:r w:rsidR="00D40920" w:rsidRPr="00640604">
        <w:rPr>
          <w:spacing w:val="-4"/>
          <w:sz w:val="25"/>
          <w:szCs w:val="25"/>
        </w:rPr>
        <w:t>Агроинвест-Викторополь</w:t>
      </w:r>
      <w:proofErr w:type="spellEnd"/>
      <w:r w:rsidR="00D40920" w:rsidRPr="00640604">
        <w:rPr>
          <w:spacing w:val="-4"/>
          <w:sz w:val="25"/>
          <w:szCs w:val="25"/>
        </w:rPr>
        <w:t xml:space="preserve">» Вейделевского района, ОАО «Белгородские молочные фермы» </w:t>
      </w:r>
      <w:proofErr w:type="spellStart"/>
      <w:r w:rsidR="00D40920" w:rsidRPr="00640604">
        <w:rPr>
          <w:spacing w:val="-4"/>
          <w:sz w:val="25"/>
          <w:szCs w:val="25"/>
        </w:rPr>
        <w:t>Ивнянского</w:t>
      </w:r>
      <w:proofErr w:type="spellEnd"/>
      <w:r w:rsidR="00D40920" w:rsidRPr="00640604">
        <w:rPr>
          <w:spacing w:val="-4"/>
          <w:sz w:val="25"/>
          <w:szCs w:val="25"/>
        </w:rPr>
        <w:t xml:space="preserve"> района.</w:t>
      </w:r>
    </w:p>
    <w:p w14:paraId="291B3984" w14:textId="77777777" w:rsidR="00462CE4" w:rsidRPr="00640604" w:rsidRDefault="00462CE4" w:rsidP="005A596B">
      <w:pPr>
        <w:ind w:firstLine="709"/>
        <w:jc w:val="both"/>
        <w:rPr>
          <w:sz w:val="25"/>
          <w:szCs w:val="25"/>
        </w:rPr>
      </w:pPr>
      <w:r w:rsidRPr="00640604">
        <w:rPr>
          <w:sz w:val="25"/>
          <w:szCs w:val="25"/>
        </w:rPr>
        <w:t>Юридические консультации получили 11</w:t>
      </w:r>
      <w:r w:rsidR="00D40920" w:rsidRPr="00640604">
        <w:rPr>
          <w:sz w:val="25"/>
          <w:szCs w:val="25"/>
        </w:rPr>
        <w:t>6</w:t>
      </w:r>
      <w:r w:rsidRPr="00640604">
        <w:rPr>
          <w:sz w:val="25"/>
          <w:szCs w:val="25"/>
        </w:rPr>
        <w:t xml:space="preserve"> человек. Согласно графика осуществлялся приём в общественной юридической приёмной областного объединения организаций профсоюзов.</w:t>
      </w:r>
    </w:p>
    <w:p w14:paraId="147A38D3" w14:textId="77777777" w:rsidR="00D40920" w:rsidRPr="00640604" w:rsidRDefault="00462CE4" w:rsidP="005A596B">
      <w:pPr>
        <w:ind w:firstLine="709"/>
        <w:jc w:val="both"/>
        <w:rPr>
          <w:sz w:val="25"/>
          <w:szCs w:val="25"/>
        </w:rPr>
      </w:pPr>
      <w:r w:rsidRPr="00640604">
        <w:rPr>
          <w:sz w:val="25"/>
          <w:szCs w:val="25"/>
        </w:rPr>
        <w:t xml:space="preserve">За отчётный период оказана </w:t>
      </w:r>
      <w:proofErr w:type="gramStart"/>
      <w:r w:rsidRPr="00640604">
        <w:rPr>
          <w:sz w:val="25"/>
          <w:szCs w:val="25"/>
        </w:rPr>
        <w:t>правовая  помощь</w:t>
      </w:r>
      <w:proofErr w:type="gramEnd"/>
      <w:r w:rsidRPr="00640604">
        <w:rPr>
          <w:sz w:val="25"/>
          <w:szCs w:val="25"/>
        </w:rPr>
        <w:t xml:space="preserve">  7</w:t>
      </w:r>
      <w:r w:rsidR="00D40920" w:rsidRPr="00640604">
        <w:rPr>
          <w:sz w:val="25"/>
          <w:szCs w:val="25"/>
        </w:rPr>
        <w:t>5</w:t>
      </w:r>
      <w:r w:rsidRPr="00640604">
        <w:rPr>
          <w:sz w:val="25"/>
          <w:szCs w:val="25"/>
        </w:rPr>
        <w:t>2  членам  профсоюза, консультации  и рекомендации  в  разработке  проектов  коллективных  договоров получили  2</w:t>
      </w:r>
      <w:r w:rsidR="00D40920" w:rsidRPr="00640604">
        <w:rPr>
          <w:sz w:val="25"/>
          <w:szCs w:val="25"/>
        </w:rPr>
        <w:t>1</w:t>
      </w:r>
      <w:r w:rsidRPr="00640604">
        <w:rPr>
          <w:sz w:val="25"/>
          <w:szCs w:val="25"/>
        </w:rPr>
        <w:t xml:space="preserve">4  первичных  профсоюзных  организаций. </w:t>
      </w:r>
      <w:proofErr w:type="gramStart"/>
      <w:r w:rsidRPr="00640604">
        <w:rPr>
          <w:sz w:val="25"/>
          <w:szCs w:val="25"/>
        </w:rPr>
        <w:t>Правовая  экспертиза</w:t>
      </w:r>
      <w:proofErr w:type="gramEnd"/>
      <w:r w:rsidRPr="00640604">
        <w:rPr>
          <w:sz w:val="25"/>
          <w:szCs w:val="25"/>
        </w:rPr>
        <w:t xml:space="preserve">  проведена  1</w:t>
      </w:r>
      <w:r w:rsidR="00D40920" w:rsidRPr="00640604">
        <w:rPr>
          <w:sz w:val="25"/>
          <w:szCs w:val="25"/>
        </w:rPr>
        <w:t>9</w:t>
      </w:r>
      <w:r w:rsidRPr="00640604">
        <w:rPr>
          <w:sz w:val="25"/>
          <w:szCs w:val="25"/>
        </w:rPr>
        <w:t xml:space="preserve">2  коллективным  договорам  и  локальным  нормативным  актам. </w:t>
      </w:r>
      <w:proofErr w:type="gramStart"/>
      <w:r w:rsidRPr="00640604">
        <w:rPr>
          <w:sz w:val="25"/>
          <w:szCs w:val="25"/>
        </w:rPr>
        <w:t>На  личном</w:t>
      </w:r>
      <w:proofErr w:type="gramEnd"/>
      <w:r w:rsidRPr="00640604">
        <w:rPr>
          <w:sz w:val="25"/>
          <w:szCs w:val="25"/>
        </w:rPr>
        <w:t xml:space="preserve">  приёме, включая  устные  обращения, принято  7</w:t>
      </w:r>
      <w:r w:rsidR="00D40920" w:rsidRPr="00640604">
        <w:rPr>
          <w:sz w:val="25"/>
          <w:szCs w:val="25"/>
        </w:rPr>
        <w:t>6</w:t>
      </w:r>
      <w:r w:rsidRPr="00640604">
        <w:rPr>
          <w:sz w:val="25"/>
          <w:szCs w:val="25"/>
        </w:rPr>
        <w:t>4  человека.</w:t>
      </w:r>
      <w:r w:rsidR="00906C32" w:rsidRPr="00640604">
        <w:rPr>
          <w:sz w:val="25"/>
          <w:szCs w:val="25"/>
        </w:rPr>
        <w:t xml:space="preserve"> </w:t>
      </w:r>
      <w:proofErr w:type="gramStart"/>
      <w:r w:rsidRPr="00640604">
        <w:rPr>
          <w:sz w:val="25"/>
          <w:szCs w:val="25"/>
        </w:rPr>
        <w:t>На  протяжении</w:t>
      </w:r>
      <w:proofErr w:type="gramEnd"/>
      <w:r w:rsidRPr="00640604">
        <w:rPr>
          <w:sz w:val="25"/>
          <w:szCs w:val="25"/>
        </w:rPr>
        <w:t xml:space="preserve">  201</w:t>
      </w:r>
      <w:r w:rsidR="00D40920" w:rsidRPr="00640604">
        <w:rPr>
          <w:sz w:val="25"/>
          <w:szCs w:val="25"/>
        </w:rPr>
        <w:t>8</w:t>
      </w:r>
      <w:r w:rsidRPr="00640604">
        <w:rPr>
          <w:sz w:val="25"/>
          <w:szCs w:val="25"/>
        </w:rPr>
        <w:t xml:space="preserve">  года  вёлся  мониторинг  предприятий  и  организаций, где  происходили  вынужденные  отклонения  от  обычного  режима  работы: сокращённая  рабочая  неделя, простои, сокращения, а  также  нарушения  трудового  законодательства  в  виде  задержки  выплаты  заработной  платы. </w:t>
      </w:r>
      <w:proofErr w:type="gramStart"/>
      <w:r w:rsidRPr="00640604">
        <w:rPr>
          <w:sz w:val="25"/>
          <w:szCs w:val="25"/>
        </w:rPr>
        <w:t>Обкомом  профсоюза</w:t>
      </w:r>
      <w:proofErr w:type="gramEnd"/>
      <w:r w:rsidRPr="00640604">
        <w:rPr>
          <w:sz w:val="25"/>
          <w:szCs w:val="25"/>
        </w:rPr>
        <w:t xml:space="preserve">  отслеживалась  и  контролировалась  возникшая  ситуация,  исключая  нарушения  прав  и  инте</w:t>
      </w:r>
      <w:r w:rsidR="009676DB" w:rsidRPr="00640604">
        <w:rPr>
          <w:sz w:val="25"/>
          <w:szCs w:val="25"/>
        </w:rPr>
        <w:t xml:space="preserve">ресов  работников. </w:t>
      </w:r>
      <w:r w:rsidRPr="00640604">
        <w:rPr>
          <w:sz w:val="25"/>
          <w:szCs w:val="25"/>
        </w:rPr>
        <w:t xml:space="preserve"> </w:t>
      </w:r>
    </w:p>
    <w:p w14:paraId="2FE2AF26" w14:textId="77777777" w:rsidR="00462CE4" w:rsidRPr="00640604" w:rsidRDefault="00462CE4" w:rsidP="005A596B">
      <w:pPr>
        <w:ind w:firstLine="709"/>
        <w:jc w:val="both"/>
        <w:rPr>
          <w:sz w:val="25"/>
          <w:szCs w:val="25"/>
        </w:rPr>
      </w:pPr>
      <w:r w:rsidRPr="00640604">
        <w:rPr>
          <w:sz w:val="25"/>
          <w:szCs w:val="25"/>
        </w:rPr>
        <w:t xml:space="preserve">В ООО </w:t>
      </w:r>
      <w:r w:rsidR="00D40920" w:rsidRPr="00640604">
        <w:rPr>
          <w:sz w:val="25"/>
          <w:szCs w:val="25"/>
        </w:rPr>
        <w:t xml:space="preserve">ММФ </w:t>
      </w:r>
      <w:r w:rsidRPr="00640604">
        <w:rPr>
          <w:sz w:val="25"/>
          <w:szCs w:val="25"/>
        </w:rPr>
        <w:t>«</w:t>
      </w:r>
      <w:r w:rsidR="00D40920" w:rsidRPr="00640604">
        <w:rPr>
          <w:sz w:val="25"/>
          <w:szCs w:val="25"/>
        </w:rPr>
        <w:t>Нежеголь</w:t>
      </w:r>
      <w:r w:rsidRPr="00640604">
        <w:rPr>
          <w:sz w:val="25"/>
          <w:szCs w:val="25"/>
        </w:rPr>
        <w:t xml:space="preserve">» </w:t>
      </w:r>
      <w:r w:rsidR="00D40920" w:rsidRPr="00640604">
        <w:rPr>
          <w:sz w:val="25"/>
          <w:szCs w:val="25"/>
        </w:rPr>
        <w:t>Корочанского</w:t>
      </w:r>
      <w:r w:rsidRPr="00640604">
        <w:rPr>
          <w:sz w:val="25"/>
          <w:szCs w:val="25"/>
        </w:rPr>
        <w:t xml:space="preserve"> </w:t>
      </w:r>
      <w:proofErr w:type="gramStart"/>
      <w:r w:rsidRPr="00640604">
        <w:rPr>
          <w:sz w:val="25"/>
          <w:szCs w:val="25"/>
        </w:rPr>
        <w:t>района  за</w:t>
      </w:r>
      <w:proofErr w:type="gramEnd"/>
      <w:r w:rsidRPr="00640604">
        <w:rPr>
          <w:sz w:val="25"/>
          <w:szCs w:val="25"/>
        </w:rPr>
        <w:t xml:space="preserve">  сентябрь-ноябрь  201</w:t>
      </w:r>
      <w:r w:rsidR="00B003E1" w:rsidRPr="00640604">
        <w:rPr>
          <w:sz w:val="25"/>
          <w:szCs w:val="25"/>
        </w:rPr>
        <w:t>8</w:t>
      </w:r>
      <w:r w:rsidRPr="00640604">
        <w:rPr>
          <w:sz w:val="25"/>
          <w:szCs w:val="25"/>
        </w:rPr>
        <w:t xml:space="preserve">  года  образовалась  задолженность  по  выплате  заработной  платы  в  размере  </w:t>
      </w:r>
      <w:r w:rsidR="00B003E1" w:rsidRPr="00640604">
        <w:rPr>
          <w:sz w:val="25"/>
          <w:szCs w:val="25"/>
        </w:rPr>
        <w:t xml:space="preserve">1,2 </w:t>
      </w:r>
      <w:r w:rsidRPr="00640604">
        <w:rPr>
          <w:sz w:val="25"/>
          <w:szCs w:val="25"/>
        </w:rPr>
        <w:t xml:space="preserve">млн. рублей  перед  </w:t>
      </w:r>
      <w:r w:rsidR="00B003E1" w:rsidRPr="00640604">
        <w:rPr>
          <w:sz w:val="25"/>
          <w:szCs w:val="25"/>
        </w:rPr>
        <w:t xml:space="preserve">47 </w:t>
      </w:r>
      <w:r w:rsidRPr="00640604">
        <w:rPr>
          <w:sz w:val="25"/>
          <w:szCs w:val="25"/>
        </w:rPr>
        <w:t xml:space="preserve">работниками. </w:t>
      </w:r>
      <w:r w:rsidR="00B003E1" w:rsidRPr="00640604">
        <w:rPr>
          <w:sz w:val="25"/>
          <w:szCs w:val="25"/>
        </w:rPr>
        <w:t>Б</w:t>
      </w:r>
      <w:r w:rsidR="009676DB" w:rsidRPr="00640604">
        <w:rPr>
          <w:sz w:val="25"/>
          <w:szCs w:val="25"/>
        </w:rPr>
        <w:t xml:space="preserve">ыли проведены переговоры </w:t>
      </w:r>
      <w:r w:rsidRPr="00640604">
        <w:rPr>
          <w:sz w:val="25"/>
          <w:szCs w:val="25"/>
        </w:rPr>
        <w:t xml:space="preserve">  </w:t>
      </w:r>
      <w:proofErr w:type="gramStart"/>
      <w:r w:rsidRPr="00640604">
        <w:rPr>
          <w:sz w:val="25"/>
          <w:szCs w:val="25"/>
        </w:rPr>
        <w:t>с  руководителем</w:t>
      </w:r>
      <w:proofErr w:type="gramEnd"/>
      <w:r w:rsidRPr="00640604">
        <w:rPr>
          <w:sz w:val="25"/>
          <w:szCs w:val="25"/>
        </w:rPr>
        <w:t xml:space="preserve">  хозяйства, </w:t>
      </w:r>
      <w:r w:rsidR="009676DB" w:rsidRPr="00640604">
        <w:rPr>
          <w:sz w:val="25"/>
          <w:szCs w:val="25"/>
        </w:rPr>
        <w:t xml:space="preserve">работникам </w:t>
      </w:r>
      <w:r w:rsidR="00B003E1" w:rsidRPr="00640604">
        <w:rPr>
          <w:sz w:val="25"/>
          <w:szCs w:val="25"/>
        </w:rPr>
        <w:t xml:space="preserve">разъяснено </w:t>
      </w:r>
      <w:r w:rsidRPr="00640604">
        <w:rPr>
          <w:sz w:val="25"/>
          <w:szCs w:val="25"/>
        </w:rPr>
        <w:t xml:space="preserve">о нарушенных  правах  в  виде  невыплаты заработной  платы. </w:t>
      </w:r>
      <w:r w:rsidR="00B003E1" w:rsidRPr="00640604">
        <w:rPr>
          <w:sz w:val="25"/>
          <w:szCs w:val="25"/>
        </w:rPr>
        <w:t xml:space="preserve"> Руководителем было обещано к концу года погасить имеющуюся задолженность. Данная ситуация рассматривалась на заседании областной трехсторонней комиссии по социально-трудовым отношениям.</w:t>
      </w:r>
    </w:p>
    <w:p w14:paraId="26661CFF" w14:textId="77777777" w:rsidR="009676DB" w:rsidRPr="00640604" w:rsidRDefault="008237B2" w:rsidP="005A596B">
      <w:pPr>
        <w:ind w:firstLine="709"/>
        <w:jc w:val="both"/>
        <w:rPr>
          <w:sz w:val="25"/>
          <w:szCs w:val="25"/>
        </w:rPr>
      </w:pPr>
      <w:r w:rsidRPr="00640604">
        <w:rPr>
          <w:sz w:val="25"/>
          <w:szCs w:val="25"/>
        </w:rPr>
        <w:t xml:space="preserve">В </w:t>
      </w:r>
      <w:r w:rsidR="002969AB" w:rsidRPr="00640604">
        <w:rPr>
          <w:sz w:val="25"/>
          <w:szCs w:val="25"/>
        </w:rPr>
        <w:t>2018 году в помощь профсоюзному активу была выпущена брошюра с примерами предоставления социальных льгот, гарантий, компенсаций в коллективных договорах, предприятий и организаций АПК области.</w:t>
      </w:r>
    </w:p>
    <w:p w14:paraId="36733476" w14:textId="77777777" w:rsidR="00462CE4" w:rsidRPr="00640604" w:rsidRDefault="00462CE4" w:rsidP="00462CE4">
      <w:pPr>
        <w:jc w:val="both"/>
        <w:rPr>
          <w:sz w:val="25"/>
          <w:szCs w:val="25"/>
        </w:rPr>
      </w:pPr>
    </w:p>
    <w:p w14:paraId="7CB053D4" w14:textId="77777777" w:rsidR="006245E2" w:rsidRPr="00640604" w:rsidRDefault="006245E2" w:rsidP="006245E2">
      <w:pPr>
        <w:pStyle w:val="a3"/>
        <w:jc w:val="center"/>
        <w:rPr>
          <w:rFonts w:ascii="Times New Roman" w:hAnsi="Times New Roman" w:cs="Times New Roman"/>
          <w:b/>
          <w:sz w:val="25"/>
          <w:szCs w:val="25"/>
        </w:rPr>
      </w:pPr>
      <w:r w:rsidRPr="00640604">
        <w:rPr>
          <w:rFonts w:ascii="Times New Roman" w:hAnsi="Times New Roman" w:cs="Times New Roman"/>
          <w:b/>
          <w:sz w:val="25"/>
          <w:szCs w:val="25"/>
        </w:rPr>
        <w:t>Защита прав членов Профсоюза на безопасные и здоровые условия труда</w:t>
      </w:r>
    </w:p>
    <w:p w14:paraId="1D553470" w14:textId="77777777" w:rsidR="006245E2" w:rsidRPr="00640604" w:rsidRDefault="006245E2" w:rsidP="005A596B">
      <w:pPr>
        <w:pStyle w:val="a3"/>
        <w:ind w:firstLine="709"/>
        <w:jc w:val="both"/>
        <w:rPr>
          <w:rFonts w:ascii="Times New Roman" w:hAnsi="Times New Roman" w:cs="Times New Roman"/>
          <w:sz w:val="25"/>
          <w:szCs w:val="25"/>
        </w:rPr>
      </w:pPr>
      <w:r w:rsidRPr="00640604">
        <w:rPr>
          <w:rFonts w:ascii="Times New Roman" w:hAnsi="Times New Roman" w:cs="Times New Roman"/>
          <w:sz w:val="25"/>
          <w:szCs w:val="25"/>
        </w:rPr>
        <w:t>Работа технического инспектора труда проводилась согласно плану работы обкома Профсоюза. Основное внимание уделялось контролю за выполнением мероприятий, намеченных в соглашениях по охране труда, коллективных договорах и комплексных планов по улучшению условий и охраны труда.</w:t>
      </w:r>
    </w:p>
    <w:p w14:paraId="68C97F8E" w14:textId="77777777" w:rsidR="00BD51CB" w:rsidRPr="00640604" w:rsidRDefault="006245E2" w:rsidP="005A596B">
      <w:pPr>
        <w:pStyle w:val="a3"/>
        <w:ind w:firstLine="709"/>
        <w:jc w:val="both"/>
        <w:rPr>
          <w:rFonts w:ascii="Times New Roman" w:hAnsi="Times New Roman" w:cs="Times New Roman"/>
          <w:sz w:val="25"/>
          <w:szCs w:val="25"/>
        </w:rPr>
      </w:pPr>
      <w:r w:rsidRPr="00640604">
        <w:rPr>
          <w:rFonts w:ascii="Times New Roman" w:hAnsi="Times New Roman" w:cs="Times New Roman"/>
          <w:sz w:val="25"/>
          <w:szCs w:val="25"/>
        </w:rPr>
        <w:lastRenderedPageBreak/>
        <w:t>В 201</w:t>
      </w:r>
      <w:r w:rsidR="00BD51CB" w:rsidRPr="00640604">
        <w:rPr>
          <w:rFonts w:ascii="Times New Roman" w:hAnsi="Times New Roman" w:cs="Times New Roman"/>
          <w:sz w:val="25"/>
          <w:szCs w:val="25"/>
        </w:rPr>
        <w:t>8</w:t>
      </w:r>
      <w:r w:rsidRPr="00640604">
        <w:rPr>
          <w:rFonts w:ascii="Times New Roman" w:hAnsi="Times New Roman" w:cs="Times New Roman"/>
          <w:sz w:val="25"/>
          <w:szCs w:val="25"/>
        </w:rPr>
        <w:t xml:space="preserve"> году техническим инспектором труда проверено состояние охраны труда на </w:t>
      </w:r>
      <w:r w:rsidR="00BD51CB" w:rsidRPr="00640604">
        <w:rPr>
          <w:rFonts w:ascii="Times New Roman" w:hAnsi="Times New Roman" w:cs="Times New Roman"/>
          <w:sz w:val="25"/>
          <w:szCs w:val="25"/>
        </w:rPr>
        <w:t>85</w:t>
      </w:r>
      <w:r w:rsidRPr="00640604">
        <w:rPr>
          <w:rFonts w:ascii="Times New Roman" w:hAnsi="Times New Roman" w:cs="Times New Roman"/>
          <w:sz w:val="25"/>
          <w:szCs w:val="25"/>
        </w:rPr>
        <w:t xml:space="preserve"> предприятиях агропромышленного комплекса</w:t>
      </w:r>
      <w:r w:rsidR="00BD51CB" w:rsidRPr="00640604">
        <w:rPr>
          <w:rFonts w:ascii="Times New Roman" w:hAnsi="Times New Roman" w:cs="Times New Roman"/>
          <w:sz w:val="25"/>
          <w:szCs w:val="25"/>
        </w:rPr>
        <w:t xml:space="preserve">. </w:t>
      </w:r>
      <w:r w:rsidRPr="00640604">
        <w:rPr>
          <w:rFonts w:ascii="Times New Roman" w:hAnsi="Times New Roman" w:cs="Times New Roman"/>
          <w:sz w:val="25"/>
          <w:szCs w:val="25"/>
        </w:rPr>
        <w:t>Выдано 1</w:t>
      </w:r>
      <w:r w:rsidR="00BD51CB" w:rsidRPr="00640604">
        <w:rPr>
          <w:rFonts w:ascii="Times New Roman" w:hAnsi="Times New Roman" w:cs="Times New Roman"/>
          <w:sz w:val="25"/>
          <w:szCs w:val="25"/>
        </w:rPr>
        <w:t>0</w:t>
      </w:r>
      <w:r w:rsidRPr="00640604">
        <w:rPr>
          <w:rFonts w:ascii="Times New Roman" w:hAnsi="Times New Roman" w:cs="Times New Roman"/>
          <w:sz w:val="25"/>
          <w:szCs w:val="25"/>
        </w:rPr>
        <w:t xml:space="preserve"> представлений с числом мероприятий более </w:t>
      </w:r>
      <w:r w:rsidR="00BD51CB" w:rsidRPr="00640604">
        <w:rPr>
          <w:rFonts w:ascii="Times New Roman" w:hAnsi="Times New Roman" w:cs="Times New Roman"/>
          <w:sz w:val="25"/>
          <w:szCs w:val="25"/>
        </w:rPr>
        <w:t>75</w:t>
      </w:r>
      <w:r w:rsidRPr="00640604">
        <w:rPr>
          <w:rFonts w:ascii="Times New Roman" w:hAnsi="Times New Roman" w:cs="Times New Roman"/>
          <w:sz w:val="25"/>
          <w:szCs w:val="25"/>
        </w:rPr>
        <w:t xml:space="preserve">. </w:t>
      </w:r>
      <w:r w:rsidRPr="00640604">
        <w:rPr>
          <w:rFonts w:ascii="Times New Roman" w:hAnsi="Times New Roman" w:cs="Times New Roman"/>
          <w:spacing w:val="-4"/>
          <w:sz w:val="25"/>
          <w:szCs w:val="25"/>
        </w:rPr>
        <w:t>Была оказана практическая помощь предприятиям, вошедшим в список плановых проверок Гострудинспекции на 201</w:t>
      </w:r>
      <w:r w:rsidR="00BD51CB" w:rsidRPr="00640604">
        <w:rPr>
          <w:rFonts w:ascii="Times New Roman" w:hAnsi="Times New Roman" w:cs="Times New Roman"/>
          <w:spacing w:val="-4"/>
          <w:sz w:val="25"/>
          <w:szCs w:val="25"/>
        </w:rPr>
        <w:t>8</w:t>
      </w:r>
      <w:r w:rsidRPr="00640604">
        <w:rPr>
          <w:rFonts w:ascii="Times New Roman" w:hAnsi="Times New Roman" w:cs="Times New Roman"/>
          <w:spacing w:val="-4"/>
          <w:sz w:val="25"/>
          <w:szCs w:val="25"/>
        </w:rPr>
        <w:t xml:space="preserve"> год на предмет соблюдения трудового законодательства и охрану труда</w:t>
      </w:r>
      <w:r w:rsidR="00BD51CB" w:rsidRPr="00640604">
        <w:rPr>
          <w:rFonts w:ascii="Times New Roman" w:hAnsi="Times New Roman" w:cs="Times New Roman"/>
          <w:spacing w:val="-4"/>
          <w:sz w:val="25"/>
          <w:szCs w:val="25"/>
        </w:rPr>
        <w:t xml:space="preserve"> ОАО «</w:t>
      </w:r>
      <w:proofErr w:type="spellStart"/>
      <w:r w:rsidR="00BD51CB" w:rsidRPr="00640604">
        <w:rPr>
          <w:rFonts w:ascii="Times New Roman" w:hAnsi="Times New Roman" w:cs="Times New Roman"/>
          <w:spacing w:val="-4"/>
          <w:sz w:val="25"/>
          <w:szCs w:val="25"/>
        </w:rPr>
        <w:t>Валуйский</w:t>
      </w:r>
      <w:proofErr w:type="spellEnd"/>
      <w:r w:rsidR="00BD51CB" w:rsidRPr="00640604">
        <w:rPr>
          <w:rFonts w:ascii="Times New Roman" w:hAnsi="Times New Roman" w:cs="Times New Roman"/>
          <w:spacing w:val="-4"/>
          <w:sz w:val="25"/>
          <w:szCs w:val="25"/>
        </w:rPr>
        <w:t xml:space="preserve"> ликеро-водочный </w:t>
      </w:r>
      <w:proofErr w:type="spellStart"/>
      <w:r w:rsidR="00BD51CB" w:rsidRPr="00640604">
        <w:rPr>
          <w:rFonts w:ascii="Times New Roman" w:hAnsi="Times New Roman" w:cs="Times New Roman"/>
          <w:spacing w:val="-4"/>
          <w:sz w:val="25"/>
          <w:szCs w:val="25"/>
        </w:rPr>
        <w:t>завод</w:t>
      </w:r>
      <w:proofErr w:type="gramStart"/>
      <w:r w:rsidR="00BD51CB" w:rsidRPr="00640604">
        <w:rPr>
          <w:rFonts w:ascii="Times New Roman" w:hAnsi="Times New Roman" w:cs="Times New Roman"/>
          <w:spacing w:val="-4"/>
          <w:sz w:val="25"/>
          <w:szCs w:val="25"/>
        </w:rPr>
        <w:t>»</w:t>
      </w:r>
      <w:r w:rsidRPr="00640604">
        <w:rPr>
          <w:rFonts w:ascii="Times New Roman" w:hAnsi="Times New Roman" w:cs="Times New Roman"/>
          <w:spacing w:val="-4"/>
          <w:sz w:val="25"/>
          <w:szCs w:val="25"/>
        </w:rPr>
        <w:t>.</w:t>
      </w:r>
      <w:r w:rsidRPr="00640604">
        <w:rPr>
          <w:rFonts w:ascii="Times New Roman" w:hAnsi="Times New Roman" w:cs="Times New Roman"/>
          <w:sz w:val="25"/>
          <w:szCs w:val="25"/>
        </w:rPr>
        <w:t>Большое</w:t>
      </w:r>
      <w:proofErr w:type="spellEnd"/>
      <w:proofErr w:type="gramEnd"/>
      <w:r w:rsidRPr="00640604">
        <w:rPr>
          <w:rFonts w:ascii="Times New Roman" w:hAnsi="Times New Roman" w:cs="Times New Roman"/>
          <w:sz w:val="25"/>
          <w:szCs w:val="25"/>
        </w:rPr>
        <w:t xml:space="preserve"> внимание уделялось контролю за ходом Специальной оценки условий труда на предприятиях АПК.</w:t>
      </w:r>
    </w:p>
    <w:p w14:paraId="152F66BF" w14:textId="77777777" w:rsidR="00BD51CB" w:rsidRPr="00640604" w:rsidRDefault="006245E2" w:rsidP="005A596B">
      <w:pPr>
        <w:pStyle w:val="a3"/>
        <w:ind w:firstLine="709"/>
        <w:jc w:val="both"/>
        <w:rPr>
          <w:rFonts w:ascii="Times New Roman" w:hAnsi="Times New Roman" w:cs="Times New Roman"/>
          <w:sz w:val="25"/>
          <w:szCs w:val="25"/>
        </w:rPr>
      </w:pPr>
      <w:r w:rsidRPr="00640604">
        <w:rPr>
          <w:rFonts w:ascii="Times New Roman" w:hAnsi="Times New Roman" w:cs="Times New Roman"/>
          <w:sz w:val="25"/>
          <w:szCs w:val="25"/>
        </w:rPr>
        <w:t xml:space="preserve">Технический инспектор труда в течение года принял участие в ряде значимых мероприятий, таких как </w:t>
      </w:r>
      <w:r w:rsidR="00BD51CB" w:rsidRPr="00640604">
        <w:rPr>
          <w:rFonts w:ascii="Times New Roman" w:hAnsi="Times New Roman" w:cs="Times New Roman"/>
          <w:sz w:val="25"/>
          <w:szCs w:val="25"/>
        </w:rPr>
        <w:t>се</w:t>
      </w:r>
      <w:r w:rsidRPr="00640604">
        <w:rPr>
          <w:rFonts w:ascii="Times New Roman" w:hAnsi="Times New Roman" w:cs="Times New Roman"/>
          <w:sz w:val="25"/>
          <w:szCs w:val="25"/>
        </w:rPr>
        <w:t>минаре-совещании, организованном Управлением по Труду Белгородской области, приуроченному к Всемирному дню Охраны труда</w:t>
      </w:r>
      <w:r w:rsidR="00BD51CB" w:rsidRPr="00640604">
        <w:rPr>
          <w:rFonts w:ascii="Times New Roman" w:hAnsi="Times New Roman" w:cs="Times New Roman"/>
          <w:sz w:val="25"/>
          <w:szCs w:val="25"/>
        </w:rPr>
        <w:t xml:space="preserve"> г. Губкин.</w:t>
      </w:r>
      <w:r w:rsidR="00906C32" w:rsidRPr="00640604">
        <w:rPr>
          <w:rFonts w:ascii="Times New Roman" w:hAnsi="Times New Roman" w:cs="Times New Roman"/>
          <w:sz w:val="25"/>
          <w:szCs w:val="25"/>
        </w:rPr>
        <w:t xml:space="preserve"> </w:t>
      </w:r>
      <w:r w:rsidR="00BD51CB" w:rsidRPr="00640604">
        <w:rPr>
          <w:rFonts w:ascii="Times New Roman" w:hAnsi="Times New Roman" w:cs="Times New Roman"/>
          <w:sz w:val="25"/>
          <w:szCs w:val="25"/>
        </w:rPr>
        <w:t xml:space="preserve">В апреле 2018 года на базе Белгородского ГАУ имени </w:t>
      </w:r>
      <w:proofErr w:type="spellStart"/>
      <w:r w:rsidR="00BD51CB" w:rsidRPr="00640604">
        <w:rPr>
          <w:rFonts w:ascii="Times New Roman" w:hAnsi="Times New Roman" w:cs="Times New Roman"/>
          <w:sz w:val="25"/>
          <w:szCs w:val="25"/>
        </w:rPr>
        <w:t>В.Я.Горина</w:t>
      </w:r>
      <w:proofErr w:type="spellEnd"/>
      <w:r w:rsidR="00BD51CB" w:rsidRPr="00640604">
        <w:rPr>
          <w:rFonts w:ascii="Times New Roman" w:hAnsi="Times New Roman" w:cs="Times New Roman"/>
          <w:sz w:val="25"/>
          <w:szCs w:val="25"/>
        </w:rPr>
        <w:t xml:space="preserve"> был организован и проведен круглый стол на тему «Молодежь и безопасность». </w:t>
      </w:r>
    </w:p>
    <w:p w14:paraId="5685600A" w14:textId="77777777" w:rsidR="006245E2" w:rsidRPr="00640604" w:rsidRDefault="006245E2" w:rsidP="005A596B">
      <w:pPr>
        <w:pStyle w:val="a3"/>
        <w:ind w:firstLine="709"/>
        <w:jc w:val="both"/>
        <w:rPr>
          <w:rFonts w:ascii="Times New Roman" w:hAnsi="Times New Roman" w:cs="Times New Roman"/>
          <w:sz w:val="25"/>
          <w:szCs w:val="25"/>
        </w:rPr>
      </w:pPr>
      <w:r w:rsidRPr="00640604">
        <w:rPr>
          <w:rFonts w:ascii="Times New Roman" w:hAnsi="Times New Roman" w:cs="Times New Roman"/>
          <w:sz w:val="25"/>
          <w:szCs w:val="25"/>
        </w:rPr>
        <w:t>В течение 201</w:t>
      </w:r>
      <w:r w:rsidR="003549D5" w:rsidRPr="00640604">
        <w:rPr>
          <w:rFonts w:ascii="Times New Roman" w:hAnsi="Times New Roman" w:cs="Times New Roman"/>
          <w:sz w:val="25"/>
          <w:szCs w:val="25"/>
        </w:rPr>
        <w:t>8</w:t>
      </w:r>
      <w:r w:rsidRPr="00640604">
        <w:rPr>
          <w:rFonts w:ascii="Times New Roman" w:hAnsi="Times New Roman" w:cs="Times New Roman"/>
          <w:sz w:val="25"/>
          <w:szCs w:val="25"/>
        </w:rPr>
        <w:t xml:space="preserve"> года техническим инспектором труда о обкома Профсоюза совместно с Центром охраны труда была проведена учеба профсоюзных кадров и актива Белгородской области, в которой приняло участие более </w:t>
      </w:r>
      <w:r w:rsidR="003549D5" w:rsidRPr="00640604">
        <w:rPr>
          <w:rFonts w:ascii="Times New Roman" w:hAnsi="Times New Roman" w:cs="Times New Roman"/>
          <w:sz w:val="25"/>
          <w:szCs w:val="25"/>
        </w:rPr>
        <w:t>3</w:t>
      </w:r>
      <w:r w:rsidRPr="00640604">
        <w:rPr>
          <w:rFonts w:ascii="Times New Roman" w:hAnsi="Times New Roman" w:cs="Times New Roman"/>
          <w:sz w:val="25"/>
          <w:szCs w:val="25"/>
        </w:rPr>
        <w:t>00 членов профсоюза, уполномоченных лиц по охране труда, специалисты, председатели профкомов. Также технический инспектор в течение всего 201</w:t>
      </w:r>
      <w:r w:rsidR="003549D5" w:rsidRPr="00640604">
        <w:rPr>
          <w:rFonts w:ascii="Times New Roman" w:hAnsi="Times New Roman" w:cs="Times New Roman"/>
          <w:sz w:val="25"/>
          <w:szCs w:val="25"/>
        </w:rPr>
        <w:t>8</w:t>
      </w:r>
      <w:r w:rsidRPr="00640604">
        <w:rPr>
          <w:rFonts w:ascii="Times New Roman" w:hAnsi="Times New Roman" w:cs="Times New Roman"/>
          <w:sz w:val="25"/>
          <w:szCs w:val="25"/>
        </w:rPr>
        <w:t xml:space="preserve"> года принимал участие в расследовании несчастных случаев в составе комиссии</w:t>
      </w:r>
      <w:r w:rsidR="003549D5" w:rsidRPr="00640604">
        <w:rPr>
          <w:rFonts w:ascii="Times New Roman" w:hAnsi="Times New Roman" w:cs="Times New Roman"/>
          <w:sz w:val="25"/>
          <w:szCs w:val="25"/>
        </w:rPr>
        <w:t>.</w:t>
      </w:r>
      <w:r w:rsidRPr="00640604">
        <w:rPr>
          <w:rFonts w:ascii="Times New Roman" w:hAnsi="Times New Roman" w:cs="Times New Roman"/>
          <w:sz w:val="25"/>
          <w:szCs w:val="25"/>
        </w:rPr>
        <w:t xml:space="preserve"> </w:t>
      </w:r>
    </w:p>
    <w:p w14:paraId="55C23161" w14:textId="7713554C" w:rsidR="00A228D2" w:rsidRPr="00640604" w:rsidRDefault="00A228D2" w:rsidP="005A596B">
      <w:pPr>
        <w:pStyle w:val="a3"/>
        <w:ind w:firstLine="709"/>
        <w:jc w:val="both"/>
        <w:rPr>
          <w:rFonts w:ascii="Times New Roman" w:hAnsi="Times New Roman" w:cs="Times New Roman"/>
          <w:sz w:val="25"/>
          <w:szCs w:val="25"/>
        </w:rPr>
      </w:pPr>
      <w:r w:rsidRPr="00640604">
        <w:rPr>
          <w:rFonts w:ascii="Times New Roman" w:hAnsi="Times New Roman" w:cs="Times New Roman"/>
          <w:sz w:val="25"/>
          <w:szCs w:val="25"/>
        </w:rPr>
        <w:t xml:space="preserve">В целях активизации проводимой работы по соблюдению условий и охраны труда </w:t>
      </w:r>
      <w:r w:rsidR="003549D5" w:rsidRPr="00640604">
        <w:rPr>
          <w:rFonts w:ascii="Times New Roman" w:hAnsi="Times New Roman" w:cs="Times New Roman"/>
          <w:sz w:val="25"/>
          <w:szCs w:val="25"/>
        </w:rPr>
        <w:t xml:space="preserve">реализуется </w:t>
      </w:r>
      <w:r w:rsidRPr="00640604">
        <w:rPr>
          <w:rFonts w:ascii="Times New Roman" w:hAnsi="Times New Roman" w:cs="Times New Roman"/>
          <w:sz w:val="25"/>
          <w:szCs w:val="25"/>
        </w:rPr>
        <w:t>«Комплексная программа по защите прав и интересов тружеников предприятий и организаций АПК в области охраны труда на 2018-2020 годы.</w:t>
      </w:r>
    </w:p>
    <w:p w14:paraId="3BBC4231" w14:textId="404415C3" w:rsidR="003D44AE" w:rsidRPr="00640604" w:rsidRDefault="003D44AE" w:rsidP="005A596B">
      <w:pPr>
        <w:pStyle w:val="a3"/>
        <w:ind w:firstLine="709"/>
        <w:jc w:val="both"/>
        <w:rPr>
          <w:rFonts w:ascii="Times New Roman" w:hAnsi="Times New Roman" w:cs="Times New Roman"/>
          <w:sz w:val="25"/>
          <w:szCs w:val="25"/>
        </w:rPr>
      </w:pPr>
    </w:p>
    <w:p w14:paraId="485455B0" w14:textId="79A7B33A" w:rsidR="00DD7051" w:rsidRDefault="00DD7051" w:rsidP="00DD7051">
      <w:pPr>
        <w:jc w:val="center"/>
        <w:rPr>
          <w:b/>
          <w:sz w:val="25"/>
          <w:szCs w:val="25"/>
        </w:rPr>
      </w:pPr>
      <w:r w:rsidRPr="00640604">
        <w:rPr>
          <w:b/>
          <w:sz w:val="25"/>
          <w:szCs w:val="25"/>
        </w:rPr>
        <w:t>Организационное и кадровое укрепление Профсоюза</w:t>
      </w:r>
    </w:p>
    <w:p w14:paraId="3193B55A" w14:textId="77777777" w:rsidR="00404C65" w:rsidRPr="00640604" w:rsidRDefault="00404C65" w:rsidP="00DD7051">
      <w:pPr>
        <w:jc w:val="center"/>
        <w:rPr>
          <w:b/>
          <w:sz w:val="25"/>
          <w:szCs w:val="25"/>
        </w:rPr>
      </w:pPr>
    </w:p>
    <w:p w14:paraId="40CA0DA2" w14:textId="77777777" w:rsidR="00DD7051" w:rsidRPr="00640604" w:rsidRDefault="00DD7051" w:rsidP="00415E5A">
      <w:pPr>
        <w:ind w:firstLine="708"/>
        <w:jc w:val="both"/>
        <w:rPr>
          <w:sz w:val="25"/>
          <w:szCs w:val="25"/>
        </w:rPr>
      </w:pPr>
      <w:r w:rsidRPr="00640604">
        <w:rPr>
          <w:sz w:val="25"/>
          <w:szCs w:val="25"/>
        </w:rPr>
        <w:t>В течение 201</w:t>
      </w:r>
      <w:r w:rsidR="00B84C0E" w:rsidRPr="00640604">
        <w:rPr>
          <w:sz w:val="25"/>
          <w:szCs w:val="25"/>
        </w:rPr>
        <w:t>8</w:t>
      </w:r>
      <w:r w:rsidRPr="00640604">
        <w:rPr>
          <w:sz w:val="25"/>
          <w:szCs w:val="25"/>
        </w:rPr>
        <w:t xml:space="preserve"> года Белгородская областная организация Профсоюза работников АПК РФ и ее членские организации вели активную работу по укреплению организационного единства и мотивации профсоюзного членства.</w:t>
      </w:r>
    </w:p>
    <w:p w14:paraId="2279CC21" w14:textId="77777777" w:rsidR="00DD7051" w:rsidRPr="00640604" w:rsidRDefault="00DD7051" w:rsidP="00DD7051">
      <w:pPr>
        <w:ind w:firstLine="708"/>
        <w:jc w:val="both"/>
        <w:rPr>
          <w:sz w:val="25"/>
          <w:szCs w:val="25"/>
        </w:rPr>
      </w:pPr>
      <w:r w:rsidRPr="00640604">
        <w:rPr>
          <w:sz w:val="25"/>
          <w:szCs w:val="25"/>
        </w:rPr>
        <w:t>Вопросы по данному направлению рассматривались на заседаниях президиума, постоянной комиссии обкома Профсоюза по организационной работе и кадровой политике, на собеседованиях и на совещаниях с председателями райкомов профсоюза, БТПО ГК Агро-Белогорье, первичных профсоюзных организаций.</w:t>
      </w:r>
    </w:p>
    <w:p w14:paraId="3598E462" w14:textId="77777777" w:rsidR="00DD7051" w:rsidRPr="00640604" w:rsidRDefault="00DD7051" w:rsidP="00DD7051">
      <w:pPr>
        <w:jc w:val="both"/>
        <w:rPr>
          <w:sz w:val="25"/>
          <w:szCs w:val="25"/>
        </w:rPr>
      </w:pPr>
      <w:r w:rsidRPr="00640604">
        <w:rPr>
          <w:b/>
          <w:sz w:val="25"/>
          <w:szCs w:val="25"/>
        </w:rPr>
        <w:t xml:space="preserve">         </w:t>
      </w:r>
      <w:r w:rsidRPr="00640604">
        <w:rPr>
          <w:sz w:val="25"/>
          <w:szCs w:val="25"/>
        </w:rPr>
        <w:t>Деятельность областной организации Профсоюза строилась согласно плану работы в соответствии с постановлениями Центрального Комитета, Президиума Профсоюза, постановлениями пленума и президиума обкома Профсоюза работников АПК РФ.</w:t>
      </w:r>
    </w:p>
    <w:p w14:paraId="457E47A3" w14:textId="77777777" w:rsidR="00DD7051" w:rsidRPr="00640604" w:rsidRDefault="00DD7051" w:rsidP="00DD7051">
      <w:pPr>
        <w:ind w:firstLine="708"/>
        <w:jc w:val="both"/>
        <w:rPr>
          <w:sz w:val="25"/>
          <w:szCs w:val="25"/>
        </w:rPr>
      </w:pPr>
      <w:r w:rsidRPr="00640604">
        <w:rPr>
          <w:sz w:val="25"/>
          <w:szCs w:val="25"/>
        </w:rPr>
        <w:t xml:space="preserve">Обком профсоюза продолжал работу по сохранению </w:t>
      </w:r>
      <w:proofErr w:type="spellStart"/>
      <w:r w:rsidRPr="00640604">
        <w:rPr>
          <w:sz w:val="25"/>
          <w:szCs w:val="25"/>
        </w:rPr>
        <w:t>профчленства</w:t>
      </w:r>
      <w:proofErr w:type="spellEnd"/>
      <w:r w:rsidRPr="00640604">
        <w:rPr>
          <w:sz w:val="25"/>
          <w:szCs w:val="25"/>
        </w:rPr>
        <w:t xml:space="preserve">, профсоюзных организаций и созданию новых профсоюзных организаций на предприятиях всех форм собственности. Неоднократно проводились встречи с руководителями, направлялись письма с предложениями о совместной работе с комитетами профсоюза на условиях социального партнерства.   </w:t>
      </w:r>
    </w:p>
    <w:p w14:paraId="188F0F5C" w14:textId="77777777" w:rsidR="00DD7051" w:rsidRPr="00640604" w:rsidRDefault="00DD7051" w:rsidP="00DD7051">
      <w:pPr>
        <w:ind w:firstLine="708"/>
        <w:jc w:val="both"/>
        <w:rPr>
          <w:sz w:val="25"/>
          <w:szCs w:val="25"/>
        </w:rPr>
      </w:pPr>
      <w:r w:rsidRPr="00640604">
        <w:rPr>
          <w:sz w:val="25"/>
          <w:szCs w:val="25"/>
        </w:rPr>
        <w:t>По состоянию на 1 января 201</w:t>
      </w:r>
      <w:r w:rsidR="00DD1C50" w:rsidRPr="00640604">
        <w:rPr>
          <w:sz w:val="25"/>
          <w:szCs w:val="25"/>
        </w:rPr>
        <w:t>9</w:t>
      </w:r>
      <w:r w:rsidRPr="00640604">
        <w:rPr>
          <w:sz w:val="25"/>
          <w:szCs w:val="25"/>
        </w:rPr>
        <w:t xml:space="preserve"> года на профсоюзном учете в Белгородской областной организации Профсоюза работников АПК РФ состоят 21 райком профсоюза, 1 территориальная организация </w:t>
      </w:r>
      <w:proofErr w:type="gramStart"/>
      <w:r w:rsidRPr="00640604">
        <w:rPr>
          <w:sz w:val="25"/>
          <w:szCs w:val="25"/>
        </w:rPr>
        <w:t>-  БТПО</w:t>
      </w:r>
      <w:proofErr w:type="gramEnd"/>
      <w:r w:rsidRPr="00640604">
        <w:rPr>
          <w:sz w:val="25"/>
          <w:szCs w:val="25"/>
        </w:rPr>
        <w:t xml:space="preserve"> ГК «Агро-Белогорье», Управление ветеринарии по Белгородской области,  профсоюзные организации г. Белгорода. </w:t>
      </w:r>
    </w:p>
    <w:p w14:paraId="434CF96A" w14:textId="77777777" w:rsidR="009C3886" w:rsidRPr="00640604" w:rsidRDefault="00DD7051" w:rsidP="00DD7051">
      <w:pPr>
        <w:jc w:val="both"/>
        <w:rPr>
          <w:sz w:val="25"/>
          <w:szCs w:val="25"/>
        </w:rPr>
      </w:pPr>
      <w:r w:rsidRPr="00640604">
        <w:rPr>
          <w:sz w:val="25"/>
          <w:szCs w:val="25"/>
        </w:rPr>
        <w:t xml:space="preserve">          В результате проведенной работы в 201</w:t>
      </w:r>
      <w:r w:rsidR="00DD1C50" w:rsidRPr="00640604">
        <w:rPr>
          <w:sz w:val="25"/>
          <w:szCs w:val="25"/>
        </w:rPr>
        <w:t>8</w:t>
      </w:r>
      <w:r w:rsidRPr="00640604">
        <w:rPr>
          <w:sz w:val="25"/>
          <w:szCs w:val="25"/>
        </w:rPr>
        <w:t xml:space="preserve"> году создано 2</w:t>
      </w:r>
      <w:r w:rsidR="00DD1C50" w:rsidRPr="00640604">
        <w:rPr>
          <w:sz w:val="25"/>
          <w:szCs w:val="25"/>
        </w:rPr>
        <w:t>5</w:t>
      </w:r>
      <w:r w:rsidRPr="00640604">
        <w:rPr>
          <w:sz w:val="25"/>
          <w:szCs w:val="25"/>
        </w:rPr>
        <w:t xml:space="preserve"> новых профсоюзных организаций, среди них такие организации, </w:t>
      </w:r>
      <w:proofErr w:type="gramStart"/>
      <w:r w:rsidRPr="00640604">
        <w:rPr>
          <w:sz w:val="25"/>
          <w:szCs w:val="25"/>
        </w:rPr>
        <w:t xml:space="preserve">как </w:t>
      </w:r>
      <w:r w:rsidR="00DD1C50" w:rsidRPr="00640604">
        <w:rPr>
          <w:sz w:val="25"/>
          <w:szCs w:val="25"/>
        </w:rPr>
        <w:t xml:space="preserve"> Клиника</w:t>
      </w:r>
      <w:proofErr w:type="gramEnd"/>
      <w:r w:rsidR="00DD1C50" w:rsidRPr="00640604">
        <w:rPr>
          <w:sz w:val="25"/>
          <w:szCs w:val="25"/>
        </w:rPr>
        <w:t xml:space="preserve"> </w:t>
      </w:r>
      <w:proofErr w:type="spellStart"/>
      <w:r w:rsidR="00DD1C50" w:rsidRPr="00640604">
        <w:rPr>
          <w:sz w:val="25"/>
          <w:szCs w:val="25"/>
        </w:rPr>
        <w:t>Евромед</w:t>
      </w:r>
      <w:proofErr w:type="spellEnd"/>
      <w:r w:rsidR="00DD1C50" w:rsidRPr="00640604">
        <w:rPr>
          <w:sz w:val="25"/>
          <w:szCs w:val="25"/>
        </w:rPr>
        <w:t xml:space="preserve"> (БТПО работников ГК Агро-Белогорье), банные комплексы «Старая крепость» в </w:t>
      </w:r>
      <w:proofErr w:type="spellStart"/>
      <w:r w:rsidR="00DD1C50" w:rsidRPr="00640604">
        <w:rPr>
          <w:sz w:val="25"/>
          <w:szCs w:val="25"/>
        </w:rPr>
        <w:t>Волоконовском</w:t>
      </w:r>
      <w:proofErr w:type="spellEnd"/>
      <w:r w:rsidR="00DD1C50" w:rsidRPr="00640604">
        <w:rPr>
          <w:sz w:val="25"/>
          <w:szCs w:val="25"/>
        </w:rPr>
        <w:t xml:space="preserve"> и Губкинском районах</w:t>
      </w:r>
      <w:r w:rsidR="002C7887" w:rsidRPr="00640604">
        <w:rPr>
          <w:sz w:val="25"/>
          <w:szCs w:val="25"/>
        </w:rPr>
        <w:t xml:space="preserve">, ООО «Полесье» и </w:t>
      </w:r>
      <w:proofErr w:type="spellStart"/>
      <w:r w:rsidR="002C7887" w:rsidRPr="00640604">
        <w:rPr>
          <w:sz w:val="25"/>
          <w:szCs w:val="25"/>
        </w:rPr>
        <w:t>СССПоК</w:t>
      </w:r>
      <w:proofErr w:type="spellEnd"/>
      <w:r w:rsidR="002C7887" w:rsidRPr="00640604">
        <w:rPr>
          <w:sz w:val="25"/>
          <w:szCs w:val="25"/>
        </w:rPr>
        <w:t xml:space="preserve"> «</w:t>
      </w:r>
      <w:proofErr w:type="spellStart"/>
      <w:r w:rsidR="002C7887" w:rsidRPr="00640604">
        <w:rPr>
          <w:sz w:val="25"/>
          <w:szCs w:val="25"/>
        </w:rPr>
        <w:t>Альянсфермервест</w:t>
      </w:r>
      <w:proofErr w:type="spellEnd"/>
      <w:r w:rsidR="002C7887" w:rsidRPr="00640604">
        <w:rPr>
          <w:sz w:val="25"/>
          <w:szCs w:val="25"/>
        </w:rPr>
        <w:t>» Борисовского района</w:t>
      </w:r>
      <w:r w:rsidR="009C3886" w:rsidRPr="00640604">
        <w:rPr>
          <w:sz w:val="25"/>
          <w:szCs w:val="25"/>
        </w:rPr>
        <w:t xml:space="preserve">. </w:t>
      </w:r>
    </w:p>
    <w:p w14:paraId="7B092BCD" w14:textId="77777777" w:rsidR="00DD7051" w:rsidRPr="00640604" w:rsidRDefault="00DD7051" w:rsidP="009C3886">
      <w:pPr>
        <w:ind w:firstLine="708"/>
        <w:jc w:val="both"/>
        <w:rPr>
          <w:sz w:val="25"/>
          <w:szCs w:val="25"/>
        </w:rPr>
      </w:pPr>
      <w:r w:rsidRPr="00640604">
        <w:rPr>
          <w:sz w:val="25"/>
          <w:szCs w:val="25"/>
        </w:rPr>
        <w:t xml:space="preserve">В </w:t>
      </w:r>
      <w:r w:rsidR="002C7887" w:rsidRPr="00640604">
        <w:rPr>
          <w:sz w:val="25"/>
          <w:szCs w:val="25"/>
        </w:rPr>
        <w:t xml:space="preserve">Алексеевском, Борисовском, </w:t>
      </w:r>
      <w:proofErr w:type="spellStart"/>
      <w:proofErr w:type="gramStart"/>
      <w:r w:rsidR="002C7887" w:rsidRPr="00640604">
        <w:rPr>
          <w:sz w:val="25"/>
          <w:szCs w:val="25"/>
        </w:rPr>
        <w:t>Валуйском</w:t>
      </w:r>
      <w:proofErr w:type="spellEnd"/>
      <w:r w:rsidR="002C7887" w:rsidRPr="00640604">
        <w:rPr>
          <w:sz w:val="25"/>
          <w:szCs w:val="25"/>
        </w:rPr>
        <w:t xml:space="preserve">,  </w:t>
      </w:r>
      <w:proofErr w:type="spellStart"/>
      <w:r w:rsidRPr="00640604">
        <w:rPr>
          <w:sz w:val="25"/>
          <w:szCs w:val="25"/>
        </w:rPr>
        <w:t>Ивнянском</w:t>
      </w:r>
      <w:proofErr w:type="spellEnd"/>
      <w:proofErr w:type="gramEnd"/>
      <w:r w:rsidRPr="00640604">
        <w:rPr>
          <w:sz w:val="25"/>
          <w:szCs w:val="25"/>
        </w:rPr>
        <w:t xml:space="preserve">, </w:t>
      </w:r>
      <w:proofErr w:type="spellStart"/>
      <w:r w:rsidRPr="00640604">
        <w:rPr>
          <w:sz w:val="25"/>
          <w:szCs w:val="25"/>
        </w:rPr>
        <w:t>Вейделевском</w:t>
      </w:r>
      <w:proofErr w:type="spellEnd"/>
      <w:r w:rsidRPr="00640604">
        <w:rPr>
          <w:sz w:val="25"/>
          <w:szCs w:val="25"/>
        </w:rPr>
        <w:t xml:space="preserve">, </w:t>
      </w:r>
      <w:proofErr w:type="spellStart"/>
      <w:r w:rsidR="009C3886" w:rsidRPr="00640604">
        <w:rPr>
          <w:sz w:val="25"/>
          <w:szCs w:val="25"/>
        </w:rPr>
        <w:t>Корочанском</w:t>
      </w:r>
      <w:proofErr w:type="spellEnd"/>
      <w:r w:rsidR="009C3886" w:rsidRPr="00640604">
        <w:rPr>
          <w:sz w:val="25"/>
          <w:szCs w:val="25"/>
        </w:rPr>
        <w:t xml:space="preserve">, Красногвардейском, </w:t>
      </w:r>
      <w:proofErr w:type="spellStart"/>
      <w:r w:rsidR="009C3886" w:rsidRPr="00640604">
        <w:rPr>
          <w:sz w:val="25"/>
          <w:szCs w:val="25"/>
        </w:rPr>
        <w:t>Красненском</w:t>
      </w:r>
      <w:proofErr w:type="spellEnd"/>
      <w:r w:rsidR="009C3886" w:rsidRPr="00640604">
        <w:rPr>
          <w:sz w:val="25"/>
          <w:szCs w:val="25"/>
        </w:rPr>
        <w:t xml:space="preserve">, </w:t>
      </w:r>
      <w:proofErr w:type="spellStart"/>
      <w:r w:rsidRPr="00640604">
        <w:rPr>
          <w:sz w:val="25"/>
          <w:szCs w:val="25"/>
        </w:rPr>
        <w:t>Чернянском</w:t>
      </w:r>
      <w:proofErr w:type="spellEnd"/>
      <w:r w:rsidRPr="00640604">
        <w:rPr>
          <w:sz w:val="25"/>
          <w:szCs w:val="25"/>
        </w:rPr>
        <w:t xml:space="preserve"> районах в организациях малых форм </w:t>
      </w:r>
      <w:r w:rsidR="009C3886" w:rsidRPr="00640604">
        <w:rPr>
          <w:sz w:val="25"/>
          <w:szCs w:val="25"/>
        </w:rPr>
        <w:t>хозяйствования</w:t>
      </w:r>
      <w:r w:rsidRPr="00640604">
        <w:rPr>
          <w:sz w:val="25"/>
          <w:szCs w:val="25"/>
        </w:rPr>
        <w:t xml:space="preserve"> (КФХ, ИП) были созданы профсоюзные организации.</w:t>
      </w:r>
    </w:p>
    <w:p w14:paraId="29E23E93" w14:textId="77777777" w:rsidR="00DD7051" w:rsidRPr="00640604" w:rsidRDefault="00DD7051" w:rsidP="00DD7051">
      <w:pPr>
        <w:ind w:firstLine="708"/>
        <w:jc w:val="both"/>
        <w:rPr>
          <w:sz w:val="25"/>
          <w:szCs w:val="25"/>
        </w:rPr>
      </w:pPr>
      <w:r w:rsidRPr="00640604">
        <w:rPr>
          <w:sz w:val="25"/>
          <w:szCs w:val="25"/>
        </w:rPr>
        <w:t xml:space="preserve">В создании профсоюзных организаций обком Профсоюза руководствуется приказом Департамента АПК от 23 апреля 2014 г. № 162, где определено, что наличие первичных профсоюзных организаций является обязательным условием для награждения наградами департамента АПК области и при определении победителей соревнования среди трудовых коллективов АПК для </w:t>
      </w:r>
      <w:proofErr w:type="gramStart"/>
      <w:r w:rsidRPr="00640604">
        <w:rPr>
          <w:sz w:val="25"/>
          <w:szCs w:val="25"/>
        </w:rPr>
        <w:t>размещения  на</w:t>
      </w:r>
      <w:proofErr w:type="gramEnd"/>
      <w:r w:rsidRPr="00640604">
        <w:rPr>
          <w:sz w:val="25"/>
          <w:szCs w:val="25"/>
        </w:rPr>
        <w:t xml:space="preserve"> областную Доску Почета.</w:t>
      </w:r>
    </w:p>
    <w:p w14:paraId="678764D7" w14:textId="77777777" w:rsidR="00DD7051" w:rsidRPr="00640604" w:rsidRDefault="00DD7051" w:rsidP="00DD7051">
      <w:pPr>
        <w:ind w:firstLine="708"/>
        <w:jc w:val="both"/>
        <w:rPr>
          <w:sz w:val="25"/>
          <w:szCs w:val="25"/>
        </w:rPr>
      </w:pPr>
      <w:r w:rsidRPr="00640604">
        <w:rPr>
          <w:sz w:val="25"/>
          <w:szCs w:val="25"/>
        </w:rPr>
        <w:lastRenderedPageBreak/>
        <w:t>В течение 201</w:t>
      </w:r>
      <w:r w:rsidR="009C3886" w:rsidRPr="00640604">
        <w:rPr>
          <w:sz w:val="25"/>
          <w:szCs w:val="25"/>
        </w:rPr>
        <w:t>8</w:t>
      </w:r>
      <w:r w:rsidRPr="00640604">
        <w:rPr>
          <w:sz w:val="25"/>
          <w:szCs w:val="25"/>
        </w:rPr>
        <w:t xml:space="preserve"> года проведено </w:t>
      </w:r>
      <w:r w:rsidR="009C3886" w:rsidRPr="00640604">
        <w:rPr>
          <w:sz w:val="25"/>
          <w:szCs w:val="25"/>
        </w:rPr>
        <w:t>5</w:t>
      </w:r>
      <w:r w:rsidRPr="00640604">
        <w:rPr>
          <w:sz w:val="25"/>
          <w:szCs w:val="25"/>
        </w:rPr>
        <w:t xml:space="preserve"> заседания президиума, 2 заседания пленума, совещания с председателями райкомов профсоюза,  БТПО ГК Агро-Белогорье, первичных профсоюзных организаций г.</w:t>
      </w:r>
      <w:r w:rsidR="009C3886" w:rsidRPr="00640604">
        <w:rPr>
          <w:sz w:val="25"/>
          <w:szCs w:val="25"/>
        </w:rPr>
        <w:t xml:space="preserve"> </w:t>
      </w:r>
      <w:r w:rsidRPr="00640604">
        <w:rPr>
          <w:sz w:val="25"/>
          <w:szCs w:val="25"/>
        </w:rPr>
        <w:t>Белгород</w:t>
      </w:r>
      <w:r w:rsidR="009C3886" w:rsidRPr="00640604">
        <w:rPr>
          <w:sz w:val="25"/>
          <w:szCs w:val="25"/>
        </w:rPr>
        <w:t>а</w:t>
      </w:r>
      <w:r w:rsidRPr="00640604">
        <w:rPr>
          <w:sz w:val="25"/>
          <w:szCs w:val="25"/>
        </w:rPr>
        <w:t xml:space="preserve">, где рассматривались вопросы организационного укрепления профсоюза, защиты социально-трудовых прав членов профсоюза, подготовки кадров и обучения профсоюзного актива, финансовой деятельности в профсоюзе, правовой защиты в сфере труда, вопросы охраны труда. </w:t>
      </w:r>
    </w:p>
    <w:p w14:paraId="50348B55" w14:textId="77777777" w:rsidR="00DD7051" w:rsidRPr="00640604" w:rsidRDefault="00DD7051" w:rsidP="00DD7051">
      <w:pPr>
        <w:ind w:firstLine="708"/>
        <w:jc w:val="both"/>
        <w:rPr>
          <w:sz w:val="25"/>
          <w:szCs w:val="25"/>
        </w:rPr>
      </w:pPr>
      <w:r w:rsidRPr="00640604">
        <w:rPr>
          <w:sz w:val="25"/>
          <w:szCs w:val="25"/>
        </w:rPr>
        <w:t xml:space="preserve">На пленумах обкома Профсоюза рассматривались вопросы </w:t>
      </w:r>
      <w:r w:rsidR="00F753C0" w:rsidRPr="00640604">
        <w:rPr>
          <w:sz w:val="25"/>
          <w:szCs w:val="25"/>
        </w:rPr>
        <w:t>23</w:t>
      </w:r>
      <w:r w:rsidRPr="00640604">
        <w:rPr>
          <w:sz w:val="25"/>
          <w:szCs w:val="25"/>
        </w:rPr>
        <w:t xml:space="preserve"> марта 201</w:t>
      </w:r>
      <w:r w:rsidR="00F753C0" w:rsidRPr="00640604">
        <w:rPr>
          <w:sz w:val="25"/>
          <w:szCs w:val="25"/>
        </w:rPr>
        <w:t>8</w:t>
      </w:r>
      <w:r w:rsidRPr="00640604">
        <w:rPr>
          <w:sz w:val="25"/>
          <w:szCs w:val="25"/>
        </w:rPr>
        <w:t xml:space="preserve">  года «</w:t>
      </w:r>
      <w:r w:rsidR="00F753C0" w:rsidRPr="00640604">
        <w:rPr>
          <w:sz w:val="25"/>
          <w:szCs w:val="25"/>
        </w:rPr>
        <w:t>О текущей ситуации в агропромышленном комплексе, действиях Департамента АПК и воспроизводства окружающей среды и Профсоюза работников АПК РФ по социально-экономической стабильности на предприятиях АПК области</w:t>
      </w:r>
      <w:r w:rsidRPr="00640604">
        <w:rPr>
          <w:sz w:val="25"/>
          <w:szCs w:val="25"/>
        </w:rPr>
        <w:t>», «</w:t>
      </w:r>
      <w:r w:rsidR="00F753C0" w:rsidRPr="00640604">
        <w:rPr>
          <w:sz w:val="25"/>
          <w:szCs w:val="25"/>
          <w:lang w:eastAsia="en-US"/>
        </w:rPr>
        <w:t>Об итогах работы Белгородской областной организации Профсоюза работников АПК РФ в 2017 году и задачах на 2018 год</w:t>
      </w:r>
      <w:r w:rsidRPr="00640604">
        <w:rPr>
          <w:sz w:val="25"/>
          <w:szCs w:val="25"/>
          <w:lang w:eastAsia="en-US"/>
        </w:rPr>
        <w:t xml:space="preserve">»; </w:t>
      </w:r>
      <w:r w:rsidRPr="00640604">
        <w:rPr>
          <w:sz w:val="25"/>
          <w:szCs w:val="25"/>
        </w:rPr>
        <w:t xml:space="preserve"> </w:t>
      </w:r>
      <w:r w:rsidR="00F753C0" w:rsidRPr="00640604">
        <w:rPr>
          <w:sz w:val="25"/>
          <w:szCs w:val="25"/>
        </w:rPr>
        <w:t xml:space="preserve">23 </w:t>
      </w:r>
      <w:r w:rsidRPr="00640604">
        <w:rPr>
          <w:sz w:val="25"/>
          <w:szCs w:val="25"/>
        </w:rPr>
        <w:t>ноября</w:t>
      </w:r>
      <w:r w:rsidR="00F753C0" w:rsidRPr="00640604">
        <w:rPr>
          <w:sz w:val="25"/>
          <w:szCs w:val="25"/>
        </w:rPr>
        <w:t xml:space="preserve"> </w:t>
      </w:r>
      <w:r w:rsidRPr="00640604">
        <w:rPr>
          <w:sz w:val="25"/>
          <w:szCs w:val="25"/>
        </w:rPr>
        <w:t>201</w:t>
      </w:r>
      <w:r w:rsidR="00F753C0" w:rsidRPr="00640604">
        <w:rPr>
          <w:sz w:val="25"/>
          <w:szCs w:val="25"/>
        </w:rPr>
        <w:t>8</w:t>
      </w:r>
      <w:r w:rsidRPr="00640604">
        <w:rPr>
          <w:sz w:val="25"/>
          <w:szCs w:val="25"/>
        </w:rPr>
        <w:t xml:space="preserve"> года «</w:t>
      </w:r>
      <w:r w:rsidR="00F753C0" w:rsidRPr="00640604">
        <w:rPr>
          <w:sz w:val="25"/>
          <w:szCs w:val="25"/>
          <w:lang w:eastAsia="en-US"/>
        </w:rPr>
        <w:t xml:space="preserve">Об организационно-финансовом и кадровом укреплении профсоюзных организаций области в свете решений </w:t>
      </w:r>
      <w:r w:rsidR="00F753C0" w:rsidRPr="00640604">
        <w:rPr>
          <w:sz w:val="25"/>
          <w:szCs w:val="25"/>
          <w:lang w:val="en-US" w:eastAsia="en-US"/>
        </w:rPr>
        <w:t>V</w:t>
      </w:r>
      <w:r w:rsidR="00F753C0" w:rsidRPr="00640604">
        <w:rPr>
          <w:sz w:val="25"/>
          <w:szCs w:val="25"/>
          <w:lang w:eastAsia="en-US"/>
        </w:rPr>
        <w:t xml:space="preserve"> Пленума ЦК Профсоюза работников АПК РФ</w:t>
      </w:r>
      <w:r w:rsidRPr="00640604">
        <w:rPr>
          <w:sz w:val="25"/>
          <w:szCs w:val="25"/>
        </w:rPr>
        <w:t xml:space="preserve">». </w:t>
      </w:r>
    </w:p>
    <w:p w14:paraId="0AD2260E" w14:textId="77777777" w:rsidR="004A23F7" w:rsidRPr="00640604" w:rsidRDefault="00DD7051" w:rsidP="00DD7051">
      <w:pPr>
        <w:ind w:firstLine="708"/>
        <w:jc w:val="both"/>
        <w:rPr>
          <w:sz w:val="25"/>
          <w:szCs w:val="25"/>
        </w:rPr>
      </w:pPr>
      <w:r w:rsidRPr="00640604">
        <w:rPr>
          <w:sz w:val="25"/>
          <w:szCs w:val="25"/>
        </w:rPr>
        <w:t>Был</w:t>
      </w:r>
      <w:r w:rsidR="004A23F7" w:rsidRPr="00640604">
        <w:rPr>
          <w:sz w:val="25"/>
          <w:szCs w:val="25"/>
        </w:rPr>
        <w:t>а</w:t>
      </w:r>
      <w:r w:rsidRPr="00640604">
        <w:rPr>
          <w:sz w:val="25"/>
          <w:szCs w:val="25"/>
        </w:rPr>
        <w:t xml:space="preserve"> разработан</w:t>
      </w:r>
      <w:r w:rsidR="004A23F7" w:rsidRPr="00640604">
        <w:rPr>
          <w:sz w:val="25"/>
          <w:szCs w:val="25"/>
        </w:rPr>
        <w:t>а</w:t>
      </w:r>
      <w:r w:rsidRPr="00640604">
        <w:rPr>
          <w:sz w:val="25"/>
          <w:szCs w:val="25"/>
        </w:rPr>
        <w:t xml:space="preserve"> и утвержден</w:t>
      </w:r>
      <w:r w:rsidR="004A23F7" w:rsidRPr="00640604">
        <w:rPr>
          <w:sz w:val="25"/>
          <w:szCs w:val="25"/>
        </w:rPr>
        <w:t>а</w:t>
      </w:r>
      <w:r w:rsidRPr="00640604">
        <w:rPr>
          <w:sz w:val="25"/>
          <w:szCs w:val="25"/>
        </w:rPr>
        <w:t xml:space="preserve"> </w:t>
      </w:r>
      <w:r w:rsidR="004A23F7" w:rsidRPr="00640604">
        <w:rPr>
          <w:sz w:val="25"/>
          <w:szCs w:val="25"/>
        </w:rPr>
        <w:t>Комплексная п</w:t>
      </w:r>
      <w:r w:rsidRPr="00640604">
        <w:rPr>
          <w:sz w:val="25"/>
          <w:szCs w:val="25"/>
        </w:rPr>
        <w:t xml:space="preserve">рограмма </w:t>
      </w:r>
      <w:r w:rsidR="004A23F7" w:rsidRPr="00640604">
        <w:rPr>
          <w:sz w:val="25"/>
          <w:szCs w:val="25"/>
        </w:rPr>
        <w:t xml:space="preserve">по </w:t>
      </w:r>
      <w:r w:rsidR="004A23F7" w:rsidRPr="00640604">
        <w:rPr>
          <w:sz w:val="25"/>
          <w:szCs w:val="25"/>
          <w:lang w:eastAsia="en-US"/>
        </w:rPr>
        <w:t xml:space="preserve">организационно-финансовому и кадровому укреплению профсоюзных организаций области в свете решений </w:t>
      </w:r>
      <w:r w:rsidR="004A23F7" w:rsidRPr="00640604">
        <w:rPr>
          <w:sz w:val="25"/>
          <w:szCs w:val="25"/>
          <w:lang w:val="en-US" w:eastAsia="en-US"/>
        </w:rPr>
        <w:t>V</w:t>
      </w:r>
      <w:r w:rsidR="004A23F7" w:rsidRPr="00640604">
        <w:rPr>
          <w:sz w:val="25"/>
          <w:szCs w:val="25"/>
          <w:lang w:eastAsia="en-US"/>
        </w:rPr>
        <w:t xml:space="preserve"> Пленума ЦК Профсоюза работников АПК РФ на 2019-2021 годы.</w:t>
      </w:r>
    </w:p>
    <w:p w14:paraId="3B0AA953" w14:textId="77777777" w:rsidR="00DD7051" w:rsidRPr="00640604" w:rsidRDefault="00DD7051" w:rsidP="00DD7051">
      <w:pPr>
        <w:ind w:firstLine="708"/>
        <w:jc w:val="both"/>
        <w:rPr>
          <w:sz w:val="25"/>
          <w:szCs w:val="25"/>
        </w:rPr>
      </w:pPr>
      <w:r w:rsidRPr="00640604">
        <w:rPr>
          <w:sz w:val="25"/>
          <w:szCs w:val="25"/>
        </w:rPr>
        <w:t>По всем обсуждаемым вопросам принимались постановления и установлен контроль за их выполнением.</w:t>
      </w:r>
    </w:p>
    <w:p w14:paraId="230E9E82" w14:textId="77777777" w:rsidR="007D0E76" w:rsidRPr="00640604" w:rsidRDefault="00DD7051" w:rsidP="00DD7051">
      <w:pPr>
        <w:jc w:val="both"/>
        <w:rPr>
          <w:sz w:val="25"/>
          <w:szCs w:val="25"/>
        </w:rPr>
      </w:pPr>
      <w:r w:rsidRPr="00640604">
        <w:rPr>
          <w:sz w:val="25"/>
          <w:szCs w:val="25"/>
        </w:rPr>
        <w:t xml:space="preserve">          В 201</w:t>
      </w:r>
      <w:r w:rsidR="00D54454" w:rsidRPr="00640604">
        <w:rPr>
          <w:sz w:val="25"/>
          <w:szCs w:val="25"/>
        </w:rPr>
        <w:t>8</w:t>
      </w:r>
      <w:r w:rsidRPr="00640604">
        <w:rPr>
          <w:sz w:val="25"/>
          <w:szCs w:val="25"/>
        </w:rPr>
        <w:t xml:space="preserve"> году на президиум</w:t>
      </w:r>
      <w:r w:rsidR="00D54454" w:rsidRPr="00640604">
        <w:rPr>
          <w:sz w:val="25"/>
          <w:szCs w:val="25"/>
        </w:rPr>
        <w:t>ах</w:t>
      </w:r>
      <w:r w:rsidRPr="00640604">
        <w:rPr>
          <w:sz w:val="25"/>
          <w:szCs w:val="25"/>
        </w:rPr>
        <w:t xml:space="preserve"> обкома Профсоюза работников АПК РФ была изучена и проанализирована работа </w:t>
      </w:r>
      <w:r w:rsidR="00390C24" w:rsidRPr="00640604">
        <w:rPr>
          <w:sz w:val="25"/>
          <w:szCs w:val="25"/>
        </w:rPr>
        <w:t xml:space="preserve">Ракитянского, </w:t>
      </w:r>
      <w:proofErr w:type="spellStart"/>
      <w:r w:rsidR="00390C24" w:rsidRPr="00640604">
        <w:rPr>
          <w:sz w:val="25"/>
          <w:szCs w:val="25"/>
        </w:rPr>
        <w:t>Краснояружского</w:t>
      </w:r>
      <w:proofErr w:type="spellEnd"/>
      <w:r w:rsidR="007D0E76" w:rsidRPr="00640604">
        <w:rPr>
          <w:sz w:val="25"/>
          <w:szCs w:val="25"/>
        </w:rPr>
        <w:t xml:space="preserve">, </w:t>
      </w:r>
      <w:proofErr w:type="spellStart"/>
      <w:r w:rsidR="007D0E76" w:rsidRPr="00640604">
        <w:rPr>
          <w:sz w:val="25"/>
          <w:szCs w:val="25"/>
        </w:rPr>
        <w:t>Ивнянского</w:t>
      </w:r>
      <w:proofErr w:type="spellEnd"/>
      <w:r w:rsidR="007D0E76" w:rsidRPr="00640604">
        <w:rPr>
          <w:sz w:val="25"/>
          <w:szCs w:val="25"/>
        </w:rPr>
        <w:t xml:space="preserve">, </w:t>
      </w:r>
      <w:proofErr w:type="spellStart"/>
      <w:r w:rsidR="007D0E76" w:rsidRPr="00640604">
        <w:rPr>
          <w:sz w:val="25"/>
          <w:szCs w:val="25"/>
        </w:rPr>
        <w:t>Прохоровского</w:t>
      </w:r>
      <w:proofErr w:type="spellEnd"/>
      <w:r w:rsidR="007D0E76" w:rsidRPr="00640604">
        <w:rPr>
          <w:sz w:val="25"/>
          <w:szCs w:val="25"/>
        </w:rPr>
        <w:t xml:space="preserve"> районных и </w:t>
      </w:r>
      <w:r w:rsidRPr="00640604">
        <w:rPr>
          <w:sz w:val="25"/>
          <w:szCs w:val="25"/>
        </w:rPr>
        <w:t xml:space="preserve">первичных профсоюзных организаций по выполнению решений </w:t>
      </w:r>
      <w:r w:rsidRPr="00640604">
        <w:rPr>
          <w:sz w:val="25"/>
          <w:szCs w:val="25"/>
          <w:lang w:val="en-US"/>
        </w:rPr>
        <w:t>VI</w:t>
      </w:r>
      <w:r w:rsidRPr="00640604">
        <w:rPr>
          <w:sz w:val="25"/>
          <w:szCs w:val="25"/>
        </w:rPr>
        <w:t xml:space="preserve"> съезда Профсоюза работников АПК РФ.</w:t>
      </w:r>
      <w:r w:rsidR="007D0E76" w:rsidRPr="00640604">
        <w:rPr>
          <w:sz w:val="25"/>
          <w:szCs w:val="25"/>
        </w:rPr>
        <w:t xml:space="preserve"> Рассматривался вопрос о взаимодействии </w:t>
      </w:r>
      <w:r w:rsidR="007D0E76" w:rsidRPr="00640604">
        <w:rPr>
          <w:sz w:val="25"/>
          <w:szCs w:val="25"/>
          <w:lang w:eastAsia="en-US"/>
        </w:rPr>
        <w:t xml:space="preserve">Алексеевского, Валуйского, Корочанского, Красногвардейского райкомов профсоюза с учебными заведениями отрасли АПК по контролю за трудоустройством выпускников ВУЗа, </w:t>
      </w:r>
      <w:proofErr w:type="spellStart"/>
      <w:r w:rsidR="007D0E76" w:rsidRPr="00640604">
        <w:rPr>
          <w:sz w:val="25"/>
          <w:szCs w:val="25"/>
          <w:lang w:eastAsia="en-US"/>
        </w:rPr>
        <w:t>ССУЗов</w:t>
      </w:r>
      <w:proofErr w:type="spellEnd"/>
      <w:r w:rsidR="007D0E76" w:rsidRPr="00640604">
        <w:rPr>
          <w:sz w:val="25"/>
          <w:szCs w:val="25"/>
          <w:lang w:eastAsia="en-US"/>
        </w:rPr>
        <w:t xml:space="preserve"> и мотивации профсоюзного членства работающей молодежи на предприятиях АПК области</w:t>
      </w:r>
      <w:r w:rsidR="001C5B2E" w:rsidRPr="00640604">
        <w:rPr>
          <w:sz w:val="25"/>
          <w:szCs w:val="25"/>
          <w:lang w:eastAsia="en-US"/>
        </w:rPr>
        <w:t xml:space="preserve"> на базе </w:t>
      </w:r>
      <w:r w:rsidR="001C5B2E" w:rsidRPr="00640604">
        <w:rPr>
          <w:sz w:val="25"/>
          <w:szCs w:val="25"/>
        </w:rPr>
        <w:t>колхоза имени Горина Белгородского района</w:t>
      </w:r>
      <w:r w:rsidR="007D0E76" w:rsidRPr="00640604">
        <w:rPr>
          <w:sz w:val="25"/>
          <w:szCs w:val="25"/>
          <w:lang w:eastAsia="en-US"/>
        </w:rPr>
        <w:t xml:space="preserve">. В сфере защиты социально-трудовых прав работников, выполнения обязательств </w:t>
      </w:r>
      <w:proofErr w:type="spellStart"/>
      <w:r w:rsidR="007D0E76" w:rsidRPr="00640604">
        <w:rPr>
          <w:sz w:val="25"/>
          <w:szCs w:val="25"/>
          <w:lang w:eastAsia="en-US"/>
        </w:rPr>
        <w:t>колдоговора</w:t>
      </w:r>
      <w:proofErr w:type="spellEnd"/>
      <w:r w:rsidR="007D0E76" w:rsidRPr="00640604">
        <w:rPr>
          <w:sz w:val="25"/>
          <w:szCs w:val="25"/>
          <w:lang w:eastAsia="en-US"/>
        </w:rPr>
        <w:t xml:space="preserve"> и защиты прав членов профсоюза на безопасные и здоровые условия труда рассматривалась работа ОАО «</w:t>
      </w:r>
      <w:proofErr w:type="spellStart"/>
      <w:r w:rsidR="007D0E76" w:rsidRPr="00640604">
        <w:rPr>
          <w:sz w:val="25"/>
          <w:szCs w:val="25"/>
          <w:lang w:eastAsia="en-US"/>
        </w:rPr>
        <w:t>Дмитротарановский</w:t>
      </w:r>
      <w:proofErr w:type="spellEnd"/>
      <w:r w:rsidR="007D0E76" w:rsidRPr="00640604">
        <w:rPr>
          <w:sz w:val="25"/>
          <w:szCs w:val="25"/>
          <w:lang w:eastAsia="en-US"/>
        </w:rPr>
        <w:t xml:space="preserve"> сахарный завод» и </w:t>
      </w:r>
      <w:r w:rsidR="007D0E76" w:rsidRPr="00640604">
        <w:rPr>
          <w:sz w:val="25"/>
          <w:szCs w:val="25"/>
        </w:rPr>
        <w:t>ЗАО «</w:t>
      </w:r>
      <w:proofErr w:type="spellStart"/>
      <w:r w:rsidR="007D0E76" w:rsidRPr="00640604">
        <w:rPr>
          <w:sz w:val="25"/>
          <w:szCs w:val="25"/>
        </w:rPr>
        <w:t>Томмолоко</w:t>
      </w:r>
      <w:proofErr w:type="spellEnd"/>
      <w:r w:rsidR="007D0E76" w:rsidRPr="00640604">
        <w:rPr>
          <w:sz w:val="25"/>
          <w:szCs w:val="25"/>
        </w:rPr>
        <w:t xml:space="preserve">» Яковлевского района. </w:t>
      </w:r>
      <w:r w:rsidRPr="00640604">
        <w:rPr>
          <w:sz w:val="25"/>
          <w:szCs w:val="25"/>
        </w:rPr>
        <w:t>Обобщили практику работы администрации и профсоюзного комитета по</w:t>
      </w:r>
      <w:r w:rsidR="007D0E76" w:rsidRPr="00640604">
        <w:rPr>
          <w:sz w:val="25"/>
          <w:szCs w:val="25"/>
        </w:rPr>
        <w:t xml:space="preserve"> выполнению решений </w:t>
      </w:r>
      <w:r w:rsidR="007D0E76" w:rsidRPr="00640604">
        <w:rPr>
          <w:sz w:val="25"/>
          <w:szCs w:val="25"/>
          <w:lang w:val="en-US"/>
        </w:rPr>
        <w:t>VI</w:t>
      </w:r>
      <w:r w:rsidR="007D0E76" w:rsidRPr="00640604">
        <w:rPr>
          <w:sz w:val="25"/>
          <w:szCs w:val="25"/>
        </w:rPr>
        <w:t xml:space="preserve"> Съезда Профсоюза работников АПК РФ </w:t>
      </w:r>
      <w:r w:rsidRPr="00640604">
        <w:rPr>
          <w:sz w:val="25"/>
          <w:szCs w:val="25"/>
        </w:rPr>
        <w:t>ОАО «КФ «Белогорье»</w:t>
      </w:r>
      <w:r w:rsidR="00A1450E" w:rsidRPr="00640604">
        <w:rPr>
          <w:sz w:val="25"/>
          <w:szCs w:val="25"/>
        </w:rPr>
        <w:t xml:space="preserve"> и ОАО «Белгородские молочные продукты»</w:t>
      </w:r>
      <w:r w:rsidRPr="00640604">
        <w:rPr>
          <w:sz w:val="25"/>
          <w:szCs w:val="25"/>
        </w:rPr>
        <w:t xml:space="preserve"> г. Белгорода</w:t>
      </w:r>
      <w:r w:rsidR="007D0E76" w:rsidRPr="00640604">
        <w:rPr>
          <w:sz w:val="25"/>
          <w:szCs w:val="25"/>
        </w:rPr>
        <w:t xml:space="preserve">. </w:t>
      </w:r>
    </w:p>
    <w:p w14:paraId="02E3B467" w14:textId="77777777" w:rsidR="00DD7051" w:rsidRPr="00640604" w:rsidRDefault="00DD7051" w:rsidP="00DD7051">
      <w:pPr>
        <w:jc w:val="both"/>
        <w:rPr>
          <w:sz w:val="25"/>
          <w:szCs w:val="25"/>
        </w:rPr>
      </w:pPr>
      <w:r w:rsidRPr="00640604">
        <w:rPr>
          <w:sz w:val="25"/>
          <w:szCs w:val="25"/>
        </w:rPr>
        <w:t xml:space="preserve">         В ходе </w:t>
      </w:r>
      <w:proofErr w:type="gramStart"/>
      <w:r w:rsidRPr="00640604">
        <w:rPr>
          <w:sz w:val="25"/>
          <w:szCs w:val="25"/>
        </w:rPr>
        <w:t>подготовки  материалов</w:t>
      </w:r>
      <w:proofErr w:type="gramEnd"/>
      <w:r w:rsidRPr="00640604">
        <w:rPr>
          <w:sz w:val="25"/>
          <w:szCs w:val="25"/>
        </w:rPr>
        <w:t xml:space="preserve"> на президиум комиссией Белгородской областной организации Профсоюза работников АПК РФ проводилась организаторская работа по вовлечению всех работающих в профсоюзное членство. Оказывалась методическая и практическая помощь профсоюзным организациям по выполнению уставных требований. </w:t>
      </w:r>
    </w:p>
    <w:p w14:paraId="748C785B" w14:textId="77777777" w:rsidR="00DD7051" w:rsidRPr="00640604" w:rsidRDefault="00DD7051" w:rsidP="00DD7051">
      <w:pPr>
        <w:ind w:firstLine="708"/>
        <w:jc w:val="both"/>
        <w:rPr>
          <w:sz w:val="25"/>
          <w:szCs w:val="25"/>
        </w:rPr>
      </w:pPr>
      <w:r w:rsidRPr="00640604">
        <w:rPr>
          <w:sz w:val="25"/>
          <w:szCs w:val="25"/>
        </w:rPr>
        <w:t xml:space="preserve">Два раза в год </w:t>
      </w:r>
      <w:r w:rsidR="001C5B2E" w:rsidRPr="00640604">
        <w:rPr>
          <w:sz w:val="25"/>
          <w:szCs w:val="25"/>
        </w:rPr>
        <w:t xml:space="preserve">были </w:t>
      </w:r>
      <w:r w:rsidRPr="00640604">
        <w:rPr>
          <w:sz w:val="25"/>
          <w:szCs w:val="25"/>
        </w:rPr>
        <w:t>пров</w:t>
      </w:r>
      <w:r w:rsidR="001C5B2E" w:rsidRPr="00640604">
        <w:rPr>
          <w:sz w:val="25"/>
          <w:szCs w:val="25"/>
        </w:rPr>
        <w:t>едены</w:t>
      </w:r>
      <w:r w:rsidRPr="00640604">
        <w:rPr>
          <w:sz w:val="25"/>
          <w:szCs w:val="25"/>
        </w:rPr>
        <w:t xml:space="preserve"> собеседования с работниками РК Профсоюза по всем направлениям профсоюзной деятельности,</w:t>
      </w:r>
      <w:r w:rsidR="001C5B2E" w:rsidRPr="00640604">
        <w:rPr>
          <w:sz w:val="25"/>
          <w:szCs w:val="25"/>
        </w:rPr>
        <w:t xml:space="preserve"> </w:t>
      </w:r>
      <w:r w:rsidRPr="00640604">
        <w:rPr>
          <w:sz w:val="25"/>
          <w:szCs w:val="25"/>
        </w:rPr>
        <w:t>с заслушиванием выполнения протоколов поручений, данных обкомом Профсоюза. В ходе собеседовани</w:t>
      </w:r>
      <w:r w:rsidR="001C5B2E" w:rsidRPr="00640604">
        <w:rPr>
          <w:sz w:val="25"/>
          <w:szCs w:val="25"/>
        </w:rPr>
        <w:t>й</w:t>
      </w:r>
      <w:r w:rsidRPr="00640604">
        <w:rPr>
          <w:sz w:val="25"/>
          <w:szCs w:val="25"/>
        </w:rPr>
        <w:t xml:space="preserve"> была проанализирована работа каждого комитета Профсоюза работников АПК РФ.</w:t>
      </w:r>
    </w:p>
    <w:p w14:paraId="4BF229F4" w14:textId="77777777" w:rsidR="00DD7051" w:rsidRPr="00640604" w:rsidRDefault="00DD7051" w:rsidP="00DD7051">
      <w:pPr>
        <w:ind w:firstLine="708"/>
        <w:jc w:val="both"/>
        <w:rPr>
          <w:sz w:val="25"/>
          <w:szCs w:val="25"/>
        </w:rPr>
      </w:pPr>
      <w:r w:rsidRPr="00640604">
        <w:rPr>
          <w:sz w:val="25"/>
          <w:szCs w:val="25"/>
        </w:rPr>
        <w:t>От уровня квалификации профактива и кадров напрямую зависят выполнение защитных и представительских функций, результаты создания новых профсоюзных организаций и рост числа членов профсоюза. Поэтому в 201</w:t>
      </w:r>
      <w:r w:rsidR="009A1DF8" w:rsidRPr="00640604">
        <w:rPr>
          <w:sz w:val="25"/>
          <w:szCs w:val="25"/>
        </w:rPr>
        <w:t>8</w:t>
      </w:r>
      <w:r w:rsidRPr="00640604">
        <w:rPr>
          <w:sz w:val="25"/>
          <w:szCs w:val="25"/>
        </w:rPr>
        <w:t xml:space="preserve"> году особое внимание уделялось обучению профсоюзных кадров и актива.</w:t>
      </w:r>
    </w:p>
    <w:p w14:paraId="24405FF7" w14:textId="77777777" w:rsidR="00DD7051" w:rsidRPr="00640604" w:rsidRDefault="00DD7051" w:rsidP="00DD7051">
      <w:pPr>
        <w:ind w:firstLine="708"/>
        <w:jc w:val="both"/>
        <w:rPr>
          <w:sz w:val="25"/>
          <w:szCs w:val="25"/>
        </w:rPr>
      </w:pPr>
      <w:r w:rsidRPr="00640604">
        <w:rPr>
          <w:sz w:val="25"/>
          <w:szCs w:val="25"/>
        </w:rPr>
        <w:t>В муниципальных районах и городских округах области в 1 и IV кварталах проведена учеба профсоюзных кадров и актива, резерва кадров, членов молодежных советов с приглашением для чтения лекций работников обкома профсоюза и специалистов районных служб с использованием информационно-программных средств. Так же продолжили свою работу в членских организациях школы профсоюзного актива.</w:t>
      </w:r>
    </w:p>
    <w:p w14:paraId="54AE56E7" w14:textId="77777777" w:rsidR="006C474B" w:rsidRPr="00640604" w:rsidRDefault="006C474B" w:rsidP="006C474B">
      <w:pPr>
        <w:ind w:firstLine="708"/>
        <w:jc w:val="both"/>
        <w:rPr>
          <w:sz w:val="25"/>
          <w:szCs w:val="25"/>
        </w:rPr>
      </w:pPr>
      <w:r w:rsidRPr="00640604">
        <w:rPr>
          <w:sz w:val="25"/>
          <w:szCs w:val="25"/>
        </w:rPr>
        <w:t>В течение года профсоюзные работники и актив получили знания в области трудового права, социально-трудовых отношений, информационной и организационной работы, мотивации профсоюзного членства, реализации финансовой и молодежной политики.</w:t>
      </w:r>
    </w:p>
    <w:p w14:paraId="3F48C365" w14:textId="77777777" w:rsidR="00DD7051" w:rsidRPr="00640604" w:rsidRDefault="00DD7051" w:rsidP="00DD7051">
      <w:pPr>
        <w:ind w:firstLine="708"/>
        <w:jc w:val="both"/>
        <w:rPr>
          <w:sz w:val="25"/>
          <w:szCs w:val="25"/>
        </w:rPr>
      </w:pPr>
      <w:r w:rsidRPr="00640604">
        <w:rPr>
          <w:sz w:val="25"/>
          <w:szCs w:val="25"/>
        </w:rPr>
        <w:lastRenderedPageBreak/>
        <w:t>За большой вклад в развитие областной организации Профсоюза работников АПК РФ, укрепление профсоюзного движения в отрасли АПК, решение социально-экономических вопросов, активную работу по защите трудовых прав и социально-экономических интересов работающих в отчетном периоде были награждены руководители,  профсоюзные работники и активисты, ветераны профсоюзного движения Почетными грамотами и Благодарностями ЦК Профсоюза, БОООП, обкома Профсоюза работников АПК  РФ, Департамента агропромышленного комплекса и воспроизводства окружающей среды, Нагрудным знаком Профсоюза «За активную работу в Профсоюзе» и Дипломами Профсоюза работников АПК РФ.</w:t>
      </w:r>
    </w:p>
    <w:p w14:paraId="657CCD9C" w14:textId="77777777" w:rsidR="00DD7051" w:rsidRPr="00640604" w:rsidRDefault="00DD7051" w:rsidP="00DD7051">
      <w:pPr>
        <w:ind w:firstLine="708"/>
        <w:jc w:val="both"/>
        <w:rPr>
          <w:sz w:val="25"/>
          <w:szCs w:val="25"/>
        </w:rPr>
      </w:pPr>
      <w:r w:rsidRPr="00640604">
        <w:rPr>
          <w:sz w:val="25"/>
          <w:szCs w:val="25"/>
        </w:rPr>
        <w:t>Важной формой защиты социально-трудовых прав работников являются акции солидарности, в ходе которых члены профсоюза выражают общественное мнение по поводу насущных проблем.</w:t>
      </w:r>
    </w:p>
    <w:p w14:paraId="7FE8C44B" w14:textId="77777777" w:rsidR="00DD7051" w:rsidRPr="00640604" w:rsidRDefault="00DD7051" w:rsidP="00DD7051">
      <w:pPr>
        <w:ind w:firstLine="708"/>
        <w:jc w:val="both"/>
        <w:rPr>
          <w:sz w:val="25"/>
          <w:szCs w:val="25"/>
        </w:rPr>
      </w:pPr>
      <w:r w:rsidRPr="00640604">
        <w:rPr>
          <w:sz w:val="25"/>
          <w:szCs w:val="25"/>
        </w:rPr>
        <w:t xml:space="preserve"> Областная организация Профсоюза аграриев приняла активное участие в акциях, митингах, коллективных действиях профсоюзов, посвященных Дню народного единства, Всемирному дню действий профсоюзов «За достойный труд!», Дню международной солидарности трудящихся.</w:t>
      </w:r>
    </w:p>
    <w:p w14:paraId="1FBF5D4C" w14:textId="77777777" w:rsidR="008F7553" w:rsidRPr="00640604" w:rsidRDefault="00DD7051" w:rsidP="008F7553">
      <w:pPr>
        <w:ind w:firstLine="708"/>
        <w:jc w:val="both"/>
        <w:rPr>
          <w:sz w:val="25"/>
          <w:szCs w:val="25"/>
        </w:rPr>
      </w:pPr>
      <w:r w:rsidRPr="00640604">
        <w:rPr>
          <w:sz w:val="25"/>
          <w:szCs w:val="25"/>
        </w:rPr>
        <w:t>День знаний в учебных заведениях, входящих в структуру Профсоюза работников АПК РФ проводи</w:t>
      </w:r>
      <w:r w:rsidR="008F7553" w:rsidRPr="00640604">
        <w:rPr>
          <w:sz w:val="25"/>
          <w:szCs w:val="25"/>
        </w:rPr>
        <w:t>л</w:t>
      </w:r>
      <w:r w:rsidRPr="00640604">
        <w:rPr>
          <w:sz w:val="25"/>
          <w:szCs w:val="25"/>
        </w:rPr>
        <w:t xml:space="preserve">ся торжественно с вручением дипломов и профсоюзных стипендий самым активным в общественной жизни и лучшим в учебе студентам. </w:t>
      </w:r>
      <w:r w:rsidR="008F7553" w:rsidRPr="00640604">
        <w:rPr>
          <w:sz w:val="25"/>
          <w:szCs w:val="25"/>
        </w:rPr>
        <w:t>Для студентов учреждений высшего и среднего профессионального образования отрасли АПК были проведены профсоюзные уроки (73 урока, в которых приняли участие 2014 студентов).</w:t>
      </w:r>
    </w:p>
    <w:p w14:paraId="21DFD161" w14:textId="59264D69" w:rsidR="00DD7051" w:rsidRPr="00640604" w:rsidRDefault="00DD7051" w:rsidP="00DD7051">
      <w:pPr>
        <w:ind w:firstLine="708"/>
        <w:jc w:val="both"/>
        <w:rPr>
          <w:sz w:val="25"/>
          <w:szCs w:val="25"/>
        </w:rPr>
      </w:pPr>
      <w:r w:rsidRPr="00640604">
        <w:rPr>
          <w:sz w:val="25"/>
          <w:szCs w:val="25"/>
        </w:rPr>
        <w:t>К отраслевому празднику – Дн</w:t>
      </w:r>
      <w:r w:rsidR="008F7553" w:rsidRPr="00640604">
        <w:rPr>
          <w:sz w:val="25"/>
          <w:szCs w:val="25"/>
        </w:rPr>
        <w:t xml:space="preserve">ю </w:t>
      </w:r>
      <w:r w:rsidRPr="00640604">
        <w:rPr>
          <w:sz w:val="25"/>
          <w:szCs w:val="25"/>
        </w:rPr>
        <w:t>работника сельского хозяйства и перерабатывающей промышленности в районах и г. Белгороде прошли праздничные мероприятия, на которых были награждены Почетными грамотами обкома Профсоюза и денежн</w:t>
      </w:r>
      <w:r w:rsidR="008F7553" w:rsidRPr="00640604">
        <w:rPr>
          <w:sz w:val="25"/>
          <w:szCs w:val="25"/>
        </w:rPr>
        <w:t>ыми</w:t>
      </w:r>
      <w:r w:rsidRPr="00640604">
        <w:rPr>
          <w:sz w:val="25"/>
          <w:szCs w:val="25"/>
        </w:rPr>
        <w:t xml:space="preserve"> преми</w:t>
      </w:r>
      <w:r w:rsidR="008F7553" w:rsidRPr="00640604">
        <w:rPr>
          <w:sz w:val="25"/>
          <w:szCs w:val="25"/>
        </w:rPr>
        <w:t>ями</w:t>
      </w:r>
      <w:r w:rsidRPr="00640604">
        <w:rPr>
          <w:sz w:val="25"/>
          <w:szCs w:val="25"/>
        </w:rPr>
        <w:t xml:space="preserve"> труженики агропромышленного комплекса.</w:t>
      </w:r>
      <w:r w:rsidR="003D44AE" w:rsidRPr="00640604">
        <w:rPr>
          <w:sz w:val="25"/>
          <w:szCs w:val="25"/>
        </w:rPr>
        <w:t xml:space="preserve"> </w:t>
      </w:r>
      <w:r w:rsidRPr="00640604">
        <w:rPr>
          <w:sz w:val="25"/>
          <w:szCs w:val="25"/>
        </w:rPr>
        <w:t>Выборные профсоюзные органы агропромышленной отрасли проводили определенную работу по культурно-массовой и физкультурно-оздоровительной работе среди членов профсоюза.</w:t>
      </w:r>
      <w:r w:rsidR="003D44AE" w:rsidRPr="00640604">
        <w:rPr>
          <w:sz w:val="25"/>
          <w:szCs w:val="25"/>
        </w:rPr>
        <w:t xml:space="preserve"> </w:t>
      </w:r>
      <w:r w:rsidRPr="00640604">
        <w:rPr>
          <w:sz w:val="25"/>
          <w:szCs w:val="25"/>
        </w:rPr>
        <w:t>Была организована экскурсия по Белгородской области для председателей, казначеев профсоюзных комитетов, профсоюзных активистов Белгородского района и г. Белгорода.</w:t>
      </w:r>
      <w:r w:rsidR="003D44AE" w:rsidRPr="00640604">
        <w:rPr>
          <w:sz w:val="25"/>
          <w:szCs w:val="25"/>
        </w:rPr>
        <w:t xml:space="preserve"> </w:t>
      </w:r>
      <w:r w:rsidRPr="00640604">
        <w:rPr>
          <w:sz w:val="25"/>
          <w:szCs w:val="25"/>
        </w:rPr>
        <w:t xml:space="preserve">Областной организацией Профсоюза проводилась активная работа в сфере физической культуры и спорта. В отчетном периоде областной комитет Профсоюза принимал участие в ряде спортивных мероприятий, таких как: </w:t>
      </w:r>
      <w:r w:rsidRPr="00640604">
        <w:rPr>
          <w:sz w:val="25"/>
          <w:szCs w:val="25"/>
          <w:lang w:val="en-US"/>
        </w:rPr>
        <w:t>XXXV</w:t>
      </w:r>
      <w:r w:rsidRPr="00640604">
        <w:rPr>
          <w:sz w:val="25"/>
          <w:szCs w:val="25"/>
        </w:rPr>
        <w:t xml:space="preserve"> Всероссийской массовой «Лыжня России»</w:t>
      </w:r>
      <w:r w:rsidR="002A3562" w:rsidRPr="00640604">
        <w:rPr>
          <w:sz w:val="25"/>
          <w:szCs w:val="25"/>
        </w:rPr>
        <w:t>.</w:t>
      </w:r>
      <w:r w:rsidR="003D44AE" w:rsidRPr="00640604">
        <w:rPr>
          <w:sz w:val="25"/>
          <w:szCs w:val="25"/>
        </w:rPr>
        <w:t xml:space="preserve"> </w:t>
      </w:r>
      <w:r w:rsidRPr="00640604">
        <w:rPr>
          <w:sz w:val="25"/>
          <w:szCs w:val="25"/>
        </w:rPr>
        <w:t>Проведены спартакиады в колхозе имени Горина Белгородского района, ЗАО УК «Группа компаний БВК» Губкинского района, в профсоюзной организации ФГБУ «Белгородская межобластная ветеринарная лаборатория» г. Белгорода, санатории «Дубравушка» Корочанского района</w:t>
      </w:r>
      <w:r w:rsidR="00681628" w:rsidRPr="00640604">
        <w:rPr>
          <w:sz w:val="25"/>
          <w:szCs w:val="25"/>
        </w:rPr>
        <w:t xml:space="preserve">, спартакиада памяти </w:t>
      </w:r>
      <w:proofErr w:type="spellStart"/>
      <w:r w:rsidR="00681628" w:rsidRPr="00640604">
        <w:rPr>
          <w:sz w:val="25"/>
          <w:szCs w:val="25"/>
        </w:rPr>
        <w:t>С.Н.Перечаева</w:t>
      </w:r>
      <w:proofErr w:type="spellEnd"/>
      <w:r w:rsidR="00681628" w:rsidRPr="00640604">
        <w:rPr>
          <w:sz w:val="25"/>
          <w:szCs w:val="25"/>
        </w:rPr>
        <w:t xml:space="preserve"> в Старооскольском городском округе</w:t>
      </w:r>
      <w:r w:rsidRPr="00640604">
        <w:rPr>
          <w:sz w:val="25"/>
          <w:szCs w:val="25"/>
        </w:rPr>
        <w:t>.</w:t>
      </w:r>
      <w:r w:rsidR="00681628" w:rsidRPr="00640604">
        <w:rPr>
          <w:sz w:val="25"/>
          <w:szCs w:val="25"/>
        </w:rPr>
        <w:t xml:space="preserve"> П</w:t>
      </w:r>
      <w:r w:rsidRPr="00640604">
        <w:rPr>
          <w:sz w:val="25"/>
          <w:szCs w:val="25"/>
        </w:rPr>
        <w:t xml:space="preserve">ризеры </w:t>
      </w:r>
      <w:r w:rsidR="00681628" w:rsidRPr="00640604">
        <w:rPr>
          <w:sz w:val="25"/>
          <w:szCs w:val="25"/>
        </w:rPr>
        <w:t xml:space="preserve">спортивных мероприятий </w:t>
      </w:r>
      <w:r w:rsidRPr="00640604">
        <w:rPr>
          <w:sz w:val="25"/>
          <w:szCs w:val="25"/>
        </w:rPr>
        <w:t xml:space="preserve">были делегированы для участия в </w:t>
      </w:r>
      <w:r w:rsidRPr="00640604">
        <w:rPr>
          <w:sz w:val="25"/>
          <w:szCs w:val="25"/>
          <w:lang w:val="en-US"/>
        </w:rPr>
        <w:t>V</w:t>
      </w:r>
      <w:r w:rsidR="00681628" w:rsidRPr="00640604">
        <w:rPr>
          <w:sz w:val="25"/>
          <w:szCs w:val="25"/>
          <w:lang w:val="en-US"/>
        </w:rPr>
        <w:t>I</w:t>
      </w:r>
      <w:r w:rsidRPr="00640604">
        <w:rPr>
          <w:sz w:val="25"/>
          <w:szCs w:val="25"/>
        </w:rPr>
        <w:t xml:space="preserve"> областной спартакиаде среди трудовых коллективов Белгородской области, прошедшей в </w:t>
      </w:r>
      <w:proofErr w:type="spellStart"/>
      <w:r w:rsidR="00681628" w:rsidRPr="00640604">
        <w:rPr>
          <w:sz w:val="25"/>
          <w:szCs w:val="25"/>
        </w:rPr>
        <w:t>Чернянском</w:t>
      </w:r>
      <w:proofErr w:type="spellEnd"/>
      <w:r w:rsidR="00681628" w:rsidRPr="00640604">
        <w:rPr>
          <w:sz w:val="25"/>
          <w:szCs w:val="25"/>
        </w:rPr>
        <w:t xml:space="preserve"> районе</w:t>
      </w:r>
      <w:r w:rsidRPr="00640604">
        <w:rPr>
          <w:sz w:val="25"/>
          <w:szCs w:val="25"/>
        </w:rPr>
        <w:t xml:space="preserve">. </w:t>
      </w:r>
    </w:p>
    <w:p w14:paraId="227028BE" w14:textId="77777777" w:rsidR="00A228D2" w:rsidRPr="00640604" w:rsidRDefault="00DD7051" w:rsidP="0022276F">
      <w:pPr>
        <w:ind w:firstLine="708"/>
        <w:jc w:val="both"/>
        <w:rPr>
          <w:spacing w:val="-4"/>
          <w:sz w:val="25"/>
          <w:szCs w:val="25"/>
        </w:rPr>
      </w:pPr>
      <w:r w:rsidRPr="00640604">
        <w:rPr>
          <w:spacing w:val="-4"/>
          <w:sz w:val="25"/>
          <w:szCs w:val="25"/>
        </w:rPr>
        <w:t>В профсоюзном санатории ООО «Санаторий «Дубравушка» отдохнули и поправили здоровье член</w:t>
      </w:r>
      <w:r w:rsidR="00A157FB" w:rsidRPr="00640604">
        <w:rPr>
          <w:spacing w:val="-4"/>
          <w:sz w:val="25"/>
          <w:szCs w:val="25"/>
        </w:rPr>
        <w:t>ы</w:t>
      </w:r>
      <w:r w:rsidRPr="00640604">
        <w:rPr>
          <w:spacing w:val="-4"/>
          <w:sz w:val="25"/>
          <w:szCs w:val="25"/>
        </w:rPr>
        <w:t xml:space="preserve"> профсоюза</w:t>
      </w:r>
      <w:r w:rsidR="00A157FB" w:rsidRPr="00640604">
        <w:rPr>
          <w:spacing w:val="-4"/>
          <w:sz w:val="25"/>
          <w:szCs w:val="25"/>
        </w:rPr>
        <w:t xml:space="preserve"> работников АПК РФ</w:t>
      </w:r>
      <w:r w:rsidRPr="00640604">
        <w:rPr>
          <w:spacing w:val="-4"/>
          <w:sz w:val="25"/>
          <w:szCs w:val="25"/>
        </w:rPr>
        <w:t>.</w:t>
      </w:r>
    </w:p>
    <w:p w14:paraId="1CF188AA" w14:textId="77777777" w:rsidR="003D44AE" w:rsidRPr="00640604" w:rsidRDefault="003D44AE" w:rsidP="004B6D51">
      <w:pPr>
        <w:ind w:firstLine="709"/>
        <w:jc w:val="center"/>
        <w:rPr>
          <w:b/>
          <w:bCs/>
          <w:sz w:val="25"/>
          <w:szCs w:val="25"/>
        </w:rPr>
      </w:pPr>
    </w:p>
    <w:p w14:paraId="47A707FB" w14:textId="0AA10C26" w:rsidR="004B6D51" w:rsidRDefault="004B6D51" w:rsidP="004B6D51">
      <w:pPr>
        <w:ind w:firstLine="709"/>
        <w:jc w:val="center"/>
        <w:rPr>
          <w:b/>
          <w:bCs/>
          <w:sz w:val="25"/>
          <w:szCs w:val="25"/>
        </w:rPr>
      </w:pPr>
      <w:r w:rsidRPr="00640604">
        <w:rPr>
          <w:b/>
          <w:bCs/>
          <w:sz w:val="25"/>
          <w:szCs w:val="25"/>
        </w:rPr>
        <w:t>Молодежная политика</w:t>
      </w:r>
    </w:p>
    <w:p w14:paraId="5F5BC819" w14:textId="77777777" w:rsidR="00404C65" w:rsidRPr="00640604" w:rsidRDefault="00404C65" w:rsidP="004B6D51">
      <w:pPr>
        <w:ind w:firstLine="709"/>
        <w:jc w:val="center"/>
        <w:rPr>
          <w:b/>
          <w:bCs/>
          <w:sz w:val="25"/>
          <w:szCs w:val="25"/>
        </w:rPr>
      </w:pPr>
    </w:p>
    <w:p w14:paraId="42E40E4E" w14:textId="77777777" w:rsidR="00813F07" w:rsidRPr="00640604" w:rsidRDefault="00813F07" w:rsidP="00813F07">
      <w:pPr>
        <w:ind w:firstLine="709"/>
        <w:jc w:val="both"/>
        <w:rPr>
          <w:sz w:val="25"/>
          <w:szCs w:val="25"/>
        </w:rPr>
      </w:pPr>
      <w:r w:rsidRPr="00640604">
        <w:rPr>
          <w:sz w:val="25"/>
          <w:szCs w:val="25"/>
        </w:rPr>
        <w:t>Реализация целенаправленной молодежной политики в сфере защиты социально-трудовых прав и интересов молодежи за последние несколько лет стала одним из приоритетных направлений деятельности ФНПР. Членскими организациями сегодня реализуется масштабная работа по трудовой адаптации молодежи. На различных уровнях профсоюзной структуры проводится изучение социально-экономического положения различных категорий молодежи, принимаются меры по включению «молодежных» разделов в заключаемые коллективные договоры и соглашения. Во многих профсоюзных организациях разработаны и внедряются требования, в основу которых заложены положения молодежной политики ФНПР. Одним из важных направлений в работе областной организации Профсоюза работников АПК РФ остается работа с молодежью, которая проводится под руководством президиума Белгородской областной организации Профсоюза и областного Молодежного совета. Главной целью молодежной политики является защита трудовых и социально-экономических прав и интересов учащейся и работающей молодежи, привлечение ее в ряды Профсоюза, подготовка и пополнение профсоюзного актива молодыми людьми.</w:t>
      </w:r>
    </w:p>
    <w:p w14:paraId="420591CA" w14:textId="77777777" w:rsidR="00813F07" w:rsidRPr="00640604" w:rsidRDefault="00813F07" w:rsidP="00813F07">
      <w:pPr>
        <w:ind w:firstLine="709"/>
        <w:jc w:val="both"/>
        <w:rPr>
          <w:sz w:val="25"/>
          <w:szCs w:val="25"/>
        </w:rPr>
      </w:pPr>
      <w:r w:rsidRPr="00640604">
        <w:rPr>
          <w:sz w:val="25"/>
          <w:szCs w:val="25"/>
        </w:rPr>
        <w:lastRenderedPageBreak/>
        <w:t>В Белгородской области проведена работа по созданию Молодежных советов в районах, территориальном комитете и комиссий по работе с молодежью в профкомах. Основными направлениями их работы является вовлечение молодежи в Профсоюз и ее участие в профсоюзной работе.</w:t>
      </w:r>
    </w:p>
    <w:p w14:paraId="6AB6C8D9" w14:textId="77777777" w:rsidR="00813F07" w:rsidRPr="00640604" w:rsidRDefault="00813F07" w:rsidP="00813F07">
      <w:pPr>
        <w:ind w:firstLine="709"/>
        <w:jc w:val="both"/>
        <w:rPr>
          <w:sz w:val="25"/>
          <w:szCs w:val="25"/>
        </w:rPr>
      </w:pPr>
      <w:r w:rsidRPr="00640604">
        <w:rPr>
          <w:sz w:val="25"/>
          <w:szCs w:val="25"/>
        </w:rPr>
        <w:t xml:space="preserve">В отраслевом соглашении и в подавляющем большинстве коллективных договоров имеются разделы «Молодежная политика», куда включены взаимные обязательства по социально-экономической защищенности молодежи. </w:t>
      </w:r>
    </w:p>
    <w:p w14:paraId="01441E34" w14:textId="77777777" w:rsidR="00813F07" w:rsidRPr="00640604" w:rsidRDefault="00813F07" w:rsidP="00813F07">
      <w:pPr>
        <w:ind w:firstLine="709"/>
        <w:jc w:val="both"/>
        <w:rPr>
          <w:sz w:val="25"/>
          <w:szCs w:val="25"/>
        </w:rPr>
      </w:pPr>
      <w:r w:rsidRPr="00640604">
        <w:rPr>
          <w:sz w:val="25"/>
          <w:szCs w:val="25"/>
        </w:rPr>
        <w:t>Шире стал использоваться творческий потенциал молодежи в выборных профсоюзных органах, в колдоговорных компаниях, в проведении культурно-массовых и спортивных мероприятиях. Развернулась работа и по обмену опытом в области реализации молодежной политики с родственными зарубежными профсоюзами.</w:t>
      </w:r>
    </w:p>
    <w:p w14:paraId="2D475D8D" w14:textId="77777777" w:rsidR="00813F07" w:rsidRPr="00640604" w:rsidRDefault="00813F07" w:rsidP="00813F07">
      <w:pPr>
        <w:ind w:firstLine="709"/>
        <w:jc w:val="both"/>
        <w:rPr>
          <w:sz w:val="25"/>
          <w:szCs w:val="25"/>
        </w:rPr>
      </w:pPr>
      <w:r w:rsidRPr="00640604">
        <w:rPr>
          <w:sz w:val="25"/>
          <w:szCs w:val="25"/>
        </w:rPr>
        <w:t xml:space="preserve">Большое значение придается консультативной работе среди молодежи по вопросам правовой основы создания первичной профсоюзной организации, оплаты труда, режима работы и отдыха, создания безопасных условий и охраны труда, неправомерности увольнений работников. Для изучения положения работающей молодежи на предприятиях отрасли широко используется интернет-рассылка, социальные сети, проводится необходимая информационная работа. Периодически публикуются заметки о работе молодых </w:t>
      </w:r>
      <w:proofErr w:type="spellStart"/>
      <w:r w:rsidRPr="00640604">
        <w:rPr>
          <w:sz w:val="25"/>
          <w:szCs w:val="25"/>
        </w:rPr>
        <w:t>профактивистов</w:t>
      </w:r>
      <w:proofErr w:type="spellEnd"/>
      <w:r w:rsidRPr="00640604">
        <w:rPr>
          <w:sz w:val="25"/>
          <w:szCs w:val="25"/>
        </w:rPr>
        <w:t xml:space="preserve"> в отраслевой печати, газете «Зори Белгородчины» и журнале «АгроПрофКурьер».</w:t>
      </w:r>
    </w:p>
    <w:p w14:paraId="25DCA798" w14:textId="77777777" w:rsidR="00813F07" w:rsidRPr="00640604" w:rsidRDefault="00813F07" w:rsidP="00813F07">
      <w:pPr>
        <w:ind w:firstLine="709"/>
        <w:jc w:val="both"/>
        <w:rPr>
          <w:sz w:val="25"/>
          <w:szCs w:val="25"/>
        </w:rPr>
      </w:pPr>
      <w:r w:rsidRPr="00640604">
        <w:rPr>
          <w:sz w:val="25"/>
          <w:szCs w:val="25"/>
        </w:rPr>
        <w:t xml:space="preserve">Областной, районные и территориальный комитеты совместно с Молодежными советами проводят подготовительную работу по участию молодежного актива отрасли АПК в областных, отраслевых и общероссийских конкурсах. Члены областного Молодежного совета, профсоюзный актив из числа молодежи принимали активное участие во всех мероприятиях ЦК Профсоюза и областного объединения организаций профсоюзов. Заседания областного Молодежного совета проводились в соответствии с утвержденным планом работы. </w:t>
      </w:r>
    </w:p>
    <w:p w14:paraId="1D162822" w14:textId="77777777" w:rsidR="00813F07" w:rsidRPr="00640604" w:rsidRDefault="00813F07" w:rsidP="00813F07">
      <w:pPr>
        <w:ind w:firstLine="709"/>
        <w:jc w:val="both"/>
        <w:rPr>
          <w:sz w:val="25"/>
          <w:szCs w:val="25"/>
        </w:rPr>
      </w:pPr>
      <w:r w:rsidRPr="00640604">
        <w:rPr>
          <w:sz w:val="25"/>
          <w:szCs w:val="25"/>
        </w:rPr>
        <w:t xml:space="preserve">Представители Белгородской областной организации Профсоюза работников АПК РФ стали участниками регионального форума работающей молодёжи «Профскилл». </w:t>
      </w:r>
      <w:r w:rsidRPr="00640604">
        <w:rPr>
          <w:color w:val="000000"/>
          <w:sz w:val="25"/>
          <w:szCs w:val="25"/>
          <w:shd w:val="clear" w:color="auto" w:fill="FFFFFF"/>
        </w:rPr>
        <w:t xml:space="preserve">Для продуктивного функционирования профсоюзных объединений необходимо обучение и подготовка резерва молодежного профсоюзного актива, для этого было </w:t>
      </w:r>
      <w:r w:rsidRPr="00640604">
        <w:rPr>
          <w:sz w:val="25"/>
          <w:szCs w:val="25"/>
        </w:rPr>
        <w:t xml:space="preserve">организовано участие 12 представителей профсоюзной аграрной молодежи в Школе Молодого профсоюзного лидера, проводимой Белгородским областным объединением организаций профсоюзов. </w:t>
      </w:r>
    </w:p>
    <w:p w14:paraId="760E5B21" w14:textId="77777777" w:rsidR="00813F07" w:rsidRPr="00640604" w:rsidRDefault="00813F07" w:rsidP="00813F07">
      <w:pPr>
        <w:ind w:firstLine="709"/>
        <w:jc w:val="both"/>
        <w:rPr>
          <w:color w:val="000000"/>
          <w:sz w:val="25"/>
          <w:szCs w:val="25"/>
        </w:rPr>
      </w:pPr>
      <w:r w:rsidRPr="00640604">
        <w:rPr>
          <w:sz w:val="25"/>
          <w:szCs w:val="25"/>
        </w:rPr>
        <w:t xml:space="preserve">На заседаниях областного Молодежного совета рассматриваются вопросы о практике  работы Молодежных советов: БТПО работников ГК «Агро-Белогорье», ОАО «Колос», АО «Белгородский молочный комбинат», ФГБНУ «Белгородский ФАНЦ РАН», Департамента АПК и воспроизводства окружающей среды, районных молодежных советов и т.д., обсуждаются самые актуальные для молодежи вопросы, модернизация профсоюзного движения, приоритетные </w:t>
      </w:r>
      <w:r w:rsidRPr="00640604">
        <w:rPr>
          <w:color w:val="000000"/>
          <w:sz w:val="25"/>
          <w:szCs w:val="25"/>
        </w:rPr>
        <w:t>направления молодежной политики.</w:t>
      </w:r>
    </w:p>
    <w:p w14:paraId="1FCB0115" w14:textId="77777777" w:rsidR="00813F07" w:rsidRPr="00640604" w:rsidRDefault="00813F07" w:rsidP="00813F07">
      <w:pPr>
        <w:ind w:firstLine="709"/>
        <w:jc w:val="both"/>
        <w:rPr>
          <w:color w:val="000000"/>
          <w:sz w:val="25"/>
          <w:szCs w:val="25"/>
        </w:rPr>
      </w:pPr>
      <w:r w:rsidRPr="00640604">
        <w:rPr>
          <w:color w:val="000000"/>
          <w:sz w:val="25"/>
          <w:szCs w:val="25"/>
        </w:rPr>
        <w:t xml:space="preserve">Под девизом патриотизма в современном российском обществе </w:t>
      </w:r>
      <w:r w:rsidRPr="00640604">
        <w:rPr>
          <w:rStyle w:val="ae"/>
          <w:b w:val="0"/>
          <w:color w:val="000000"/>
          <w:sz w:val="25"/>
          <w:szCs w:val="25"/>
        </w:rPr>
        <w:t>17 мая 2018 года</w:t>
      </w:r>
      <w:r w:rsidRPr="00640604">
        <w:rPr>
          <w:b/>
          <w:color w:val="000000"/>
          <w:sz w:val="25"/>
          <w:szCs w:val="25"/>
        </w:rPr>
        <w:t xml:space="preserve"> </w:t>
      </w:r>
      <w:r w:rsidRPr="00640604">
        <w:rPr>
          <w:color w:val="000000"/>
          <w:sz w:val="25"/>
          <w:szCs w:val="25"/>
        </w:rPr>
        <w:t>на базе АО «Белгородский молочный комбинат» прошло выездное расширенное заседание Молодежного совета Белгородской областной организации Профсоюза работников АПК РФ. Мероприятие было организовано при поддержке администрации, профсоюзного комитета и Молодежного совета АО «Белгородский молочный комбинат». На заседание были приглашены члены областного Молодежного совета, председатели районных Молодежных советов, молодежный профсоюзный актив.</w:t>
      </w:r>
    </w:p>
    <w:p w14:paraId="49F536B4"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В рамках расширенного заседания президиума Белгородской областной организации Профсоюза работников АПК РФ на базе СПК «Колхоз имени Горина» был презентован проект «Профсоюз. Прошлое. Настоящее. Будущее», приуроченный к 100-летию Профсоюза работников АПК РФ. Основанием для открытия проекта послужили Постановление ЦК Профсоюза от 17.05.2018 года №7 «О подготовке и проведении празднования 100-летия Профсоюза» и План мероприятий Белгородской областной организации Профсоюза работников АПК РФ по подготовке и проведению празднования 100-летия Профсоюза работников АПК РФ.</w:t>
      </w:r>
    </w:p>
    <w:p w14:paraId="5F407A72"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rStyle w:val="ae"/>
          <w:b w:val="0"/>
          <w:iCs/>
          <w:color w:val="000000"/>
          <w:sz w:val="25"/>
          <w:szCs w:val="25"/>
        </w:rPr>
        <w:lastRenderedPageBreak/>
        <w:t>Цель проекта:</w:t>
      </w:r>
      <w:r w:rsidRPr="00640604">
        <w:rPr>
          <w:rStyle w:val="af"/>
          <w:color w:val="000000"/>
          <w:sz w:val="25"/>
          <w:szCs w:val="25"/>
        </w:rPr>
        <w:t xml:space="preserve"> </w:t>
      </w:r>
      <w:r w:rsidRPr="00640604">
        <w:rPr>
          <w:color w:val="000000"/>
          <w:sz w:val="25"/>
          <w:szCs w:val="25"/>
        </w:rPr>
        <w:t>организация в 2018-2019 гг. информационно-просветительских мероприятий для обучающихся профессиональных образовательных учреждений Белгородской области в рамках празднования 100-летия Профсоюза работников АПК РФ</w:t>
      </w:r>
    </w:p>
    <w:p w14:paraId="47A64633"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rStyle w:val="ae"/>
          <w:b w:val="0"/>
          <w:color w:val="000000"/>
          <w:sz w:val="25"/>
          <w:szCs w:val="25"/>
        </w:rPr>
        <w:t>Концептуальное наполнение: основные блоки информационно-просветительских мероприятий</w:t>
      </w:r>
    </w:p>
    <w:p w14:paraId="50DFE3C0"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1.1. Исторический блок: история развития профсоюзного движения на территории Белгородской области;</w:t>
      </w:r>
    </w:p>
    <w:p w14:paraId="383112B2"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1.2. Юридический блок: ликвидация правовой безграмотности молодежи. Основное при трудоустройстве и увольнении с работы.</w:t>
      </w:r>
    </w:p>
    <w:p w14:paraId="4DA6F740"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1.3. Интерактивный блок: Деловая игра «100 лет моему Профсоюзу»</w:t>
      </w:r>
    </w:p>
    <w:p w14:paraId="1968421F" w14:textId="77777777" w:rsidR="00813F07" w:rsidRPr="00640604" w:rsidRDefault="00813F07" w:rsidP="00813F07">
      <w:pPr>
        <w:pStyle w:val="aa"/>
        <w:spacing w:before="0" w:beforeAutospacing="0" w:after="0" w:afterAutospacing="0"/>
        <w:ind w:firstLine="709"/>
        <w:jc w:val="both"/>
        <w:rPr>
          <w:b/>
          <w:color w:val="000000"/>
          <w:sz w:val="25"/>
          <w:szCs w:val="25"/>
        </w:rPr>
      </w:pPr>
      <w:r w:rsidRPr="00640604">
        <w:rPr>
          <w:rStyle w:val="ae"/>
          <w:b w:val="0"/>
          <w:iCs/>
          <w:color w:val="000000"/>
          <w:sz w:val="25"/>
          <w:szCs w:val="25"/>
        </w:rPr>
        <w:t>Задачи проекта:</w:t>
      </w:r>
    </w:p>
    <w:p w14:paraId="4FBD5A01"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1. Обобщение знаний по истории развития профсоюзного движения на территории Белгородской области;</w:t>
      </w:r>
    </w:p>
    <w:p w14:paraId="2E32C1CA"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2. Изучение основных нормативных правовых актов, затрагивающих трудовые интересы обучающейся молодежи;</w:t>
      </w:r>
    </w:p>
    <w:p w14:paraId="6C412BA9"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3. Получение разносторонних знаний в области социально-трудовых отношений;</w:t>
      </w:r>
    </w:p>
    <w:p w14:paraId="1B34E4F6"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4. Привлечение обучающихся к социально-значимой деятельности в рамках проекта «100 добрых дел Профсоюза работников АПК РФ»;</w:t>
      </w:r>
    </w:p>
    <w:p w14:paraId="574080DD"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5. Обучение навыкам и методикам публичных выступлений, ведения диалога, дискуссии, ведения коллективных переговоров;</w:t>
      </w:r>
    </w:p>
    <w:p w14:paraId="609C93C5"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6. Приобретение знаний по мотивации профсоюзного членства, повышение уровня знаний профсоюзного актива</w:t>
      </w:r>
    </w:p>
    <w:p w14:paraId="71DDE593"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rStyle w:val="ae"/>
          <w:b w:val="0"/>
          <w:color w:val="000000"/>
          <w:sz w:val="25"/>
          <w:szCs w:val="25"/>
        </w:rPr>
        <w:t>Результатом проекта</w:t>
      </w:r>
      <w:r w:rsidRPr="00640604">
        <w:rPr>
          <w:color w:val="000000"/>
          <w:sz w:val="25"/>
          <w:szCs w:val="25"/>
        </w:rPr>
        <w:t xml:space="preserve"> станет совершенствование кадровой политики Профсоюза через систему профсоюзного обучения на основе современных образовательных и информационных технологий, форм и методов обучения.</w:t>
      </w:r>
    </w:p>
    <w:p w14:paraId="68BD1FA7" w14:textId="77777777"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В 2018 году успешно реализован совместный с департаментом агропромышленного комплекса и воспроизводства окружающей среды проект «Повышение уровня знаний английского языка сотрудников департамента агропромышленного комплекса и воспроизводства окружающей среды Белгородской области».</w:t>
      </w:r>
    </w:p>
    <w:p w14:paraId="3A742F32" w14:textId="77777777" w:rsidR="00813F07" w:rsidRPr="00640604" w:rsidRDefault="00813F07" w:rsidP="00813F07">
      <w:pPr>
        <w:ind w:firstLine="709"/>
        <w:jc w:val="both"/>
        <w:rPr>
          <w:sz w:val="25"/>
          <w:szCs w:val="25"/>
        </w:rPr>
      </w:pPr>
      <w:r w:rsidRPr="00640604">
        <w:rPr>
          <w:sz w:val="25"/>
          <w:szCs w:val="25"/>
        </w:rPr>
        <w:t xml:space="preserve">Молодежный профактив аграрного сектора экономики принял участие в учебно-практических семинарах «Школа молодого профсоюзного лидера», в фестивале-конкурсе «Таланты работающей молодежи» и областном конкурсе «Молодой профсоюзный лидер 2018 года». </w:t>
      </w:r>
    </w:p>
    <w:p w14:paraId="16436FBA" w14:textId="69AA091E" w:rsidR="00813F07" w:rsidRPr="00640604" w:rsidRDefault="00813F07" w:rsidP="00813F07">
      <w:pPr>
        <w:pStyle w:val="aa"/>
        <w:spacing w:before="0" w:beforeAutospacing="0" w:after="0" w:afterAutospacing="0"/>
        <w:ind w:firstLine="709"/>
        <w:jc w:val="both"/>
        <w:rPr>
          <w:color w:val="000000"/>
          <w:sz w:val="25"/>
          <w:szCs w:val="25"/>
        </w:rPr>
      </w:pPr>
      <w:r w:rsidRPr="00640604">
        <w:rPr>
          <w:color w:val="000000"/>
          <w:sz w:val="25"/>
          <w:szCs w:val="25"/>
        </w:rPr>
        <w:t xml:space="preserve">В конкурсе «Молодой профсоюзный лидер 2018» от Профсоюза - работников АПК РФ выступили </w:t>
      </w:r>
      <w:r w:rsidRPr="00640604">
        <w:rPr>
          <w:rStyle w:val="ae"/>
          <w:b w:val="0"/>
          <w:color w:val="000000"/>
          <w:sz w:val="25"/>
          <w:szCs w:val="25"/>
        </w:rPr>
        <w:t>Варвара Алейникова</w:t>
      </w:r>
      <w:r w:rsidRPr="00640604">
        <w:rPr>
          <w:color w:val="000000"/>
          <w:sz w:val="25"/>
          <w:szCs w:val="25"/>
        </w:rPr>
        <w:t xml:space="preserve"> – мастер цеха розлива, заместитель председателя молодежного совета профорганизации Белгородского молочного комбината и </w:t>
      </w:r>
      <w:r w:rsidRPr="00640604">
        <w:rPr>
          <w:rStyle w:val="ae"/>
          <w:b w:val="0"/>
          <w:color w:val="000000"/>
          <w:sz w:val="25"/>
          <w:szCs w:val="25"/>
        </w:rPr>
        <w:t>Никита Кальницкий</w:t>
      </w:r>
      <w:r w:rsidRPr="00640604">
        <w:rPr>
          <w:color w:val="000000"/>
          <w:sz w:val="25"/>
          <w:szCs w:val="25"/>
        </w:rPr>
        <w:t xml:space="preserve"> – студент 4-го курса отделения «Механизация сельского хозяйства», председатель культмассового сектора студенческого профкома Борисовского агро</w:t>
      </w:r>
      <w:r w:rsidR="000F0E14">
        <w:rPr>
          <w:color w:val="000000"/>
          <w:sz w:val="25"/>
          <w:szCs w:val="25"/>
        </w:rPr>
        <w:t>меха</w:t>
      </w:r>
      <w:r w:rsidRPr="00640604">
        <w:rPr>
          <w:color w:val="000000"/>
          <w:sz w:val="25"/>
          <w:szCs w:val="25"/>
        </w:rPr>
        <w:t xml:space="preserve">нического техникума. Во всех конкурсных мероприятиях наши представители проявили себя достойно, показав свою активную жизненную позицию. В их выступлениях звучало прославление профсоюзного движения, агитация вступления в профсоюз, знание трудового законодательства, сценическое мастерство. По итогам конкурса в номинации «Студенческий профсоюзный лидер 2018 года» </w:t>
      </w:r>
      <w:r w:rsidRPr="00640604">
        <w:rPr>
          <w:rStyle w:val="ae"/>
          <w:b w:val="0"/>
          <w:color w:val="000000"/>
          <w:sz w:val="25"/>
          <w:szCs w:val="25"/>
        </w:rPr>
        <w:t>Никита Кальницкий</w:t>
      </w:r>
      <w:r w:rsidRPr="00640604">
        <w:rPr>
          <w:b/>
          <w:color w:val="000000"/>
          <w:sz w:val="25"/>
          <w:szCs w:val="25"/>
        </w:rPr>
        <w:t xml:space="preserve"> </w:t>
      </w:r>
      <w:r w:rsidRPr="00640604">
        <w:rPr>
          <w:color w:val="000000"/>
          <w:sz w:val="25"/>
          <w:szCs w:val="25"/>
        </w:rPr>
        <w:t xml:space="preserve">занял 3 место, а </w:t>
      </w:r>
      <w:r w:rsidRPr="00640604">
        <w:rPr>
          <w:rStyle w:val="ae"/>
          <w:b w:val="0"/>
          <w:color w:val="000000"/>
          <w:sz w:val="25"/>
          <w:szCs w:val="25"/>
        </w:rPr>
        <w:t>Варвара Алейникова</w:t>
      </w:r>
      <w:r w:rsidRPr="00640604">
        <w:rPr>
          <w:color w:val="000000"/>
          <w:sz w:val="25"/>
          <w:szCs w:val="25"/>
        </w:rPr>
        <w:t xml:space="preserve"> в номинации «Молодой профсоюзный лидер 2018 года» получила сертификат.</w:t>
      </w:r>
    </w:p>
    <w:p w14:paraId="3421EEE3" w14:textId="77777777" w:rsidR="00813F07" w:rsidRPr="00640604" w:rsidRDefault="00813F07" w:rsidP="00813F07">
      <w:pPr>
        <w:ind w:firstLine="709"/>
        <w:jc w:val="both"/>
        <w:rPr>
          <w:sz w:val="25"/>
          <w:szCs w:val="25"/>
        </w:rPr>
      </w:pPr>
      <w:r w:rsidRPr="00640604">
        <w:rPr>
          <w:sz w:val="25"/>
          <w:szCs w:val="25"/>
        </w:rPr>
        <w:t xml:space="preserve">В 2018 году Молодежным советом Белгородской областной организации Профсоюза работников АПК РФ была одержана победа (1 место) в ежегодном конкурсе на лучшую республиканскую, краевую, областную организацию Профсоюза работников АПК </w:t>
      </w:r>
      <w:proofErr w:type="gramStart"/>
      <w:r w:rsidRPr="00640604">
        <w:rPr>
          <w:sz w:val="25"/>
          <w:szCs w:val="25"/>
        </w:rPr>
        <w:t>РФ  в</w:t>
      </w:r>
      <w:proofErr w:type="gramEnd"/>
      <w:r w:rsidRPr="00640604">
        <w:rPr>
          <w:sz w:val="25"/>
          <w:szCs w:val="25"/>
        </w:rPr>
        <w:t xml:space="preserve"> области молодежной политики. </w:t>
      </w:r>
    </w:p>
    <w:p w14:paraId="14D65CC6" w14:textId="77777777" w:rsidR="00813F07" w:rsidRPr="00640604" w:rsidRDefault="00813F07" w:rsidP="00813F07">
      <w:pPr>
        <w:ind w:firstLine="709"/>
        <w:jc w:val="both"/>
        <w:rPr>
          <w:sz w:val="25"/>
          <w:szCs w:val="25"/>
        </w:rPr>
      </w:pPr>
      <w:r w:rsidRPr="00640604">
        <w:rPr>
          <w:sz w:val="25"/>
          <w:szCs w:val="25"/>
        </w:rPr>
        <w:t>Вместе с тем, проводимая работа требует дальнейшего совершенствования, поиска новых форм и методов работы комитетов профсоюза на всех уровнях и системного подхода к реализации Концепции молодежной политики.</w:t>
      </w:r>
    </w:p>
    <w:p w14:paraId="7EB1D764" w14:textId="5F184D0F" w:rsidR="004B6D51" w:rsidRDefault="004B6D51" w:rsidP="004B6D51">
      <w:pPr>
        <w:ind w:firstLine="709"/>
        <w:jc w:val="both"/>
        <w:rPr>
          <w:sz w:val="25"/>
          <w:szCs w:val="25"/>
        </w:rPr>
      </w:pPr>
    </w:p>
    <w:p w14:paraId="42511A75" w14:textId="3C70C475" w:rsidR="00404C65" w:rsidRDefault="00404C65" w:rsidP="004B6D51">
      <w:pPr>
        <w:ind w:firstLine="709"/>
        <w:jc w:val="both"/>
        <w:rPr>
          <w:sz w:val="25"/>
          <w:szCs w:val="25"/>
        </w:rPr>
      </w:pPr>
    </w:p>
    <w:p w14:paraId="4D2DA10F" w14:textId="6A888D25" w:rsidR="00404C65" w:rsidRDefault="00404C65" w:rsidP="004B6D51">
      <w:pPr>
        <w:ind w:firstLine="709"/>
        <w:jc w:val="both"/>
        <w:rPr>
          <w:sz w:val="25"/>
          <w:szCs w:val="25"/>
        </w:rPr>
      </w:pPr>
    </w:p>
    <w:p w14:paraId="139BB656" w14:textId="57AEB850" w:rsidR="00404C65" w:rsidRDefault="00404C65" w:rsidP="004B6D51">
      <w:pPr>
        <w:ind w:firstLine="709"/>
        <w:jc w:val="both"/>
        <w:rPr>
          <w:sz w:val="25"/>
          <w:szCs w:val="25"/>
        </w:rPr>
      </w:pPr>
    </w:p>
    <w:p w14:paraId="07A111C4" w14:textId="77777777" w:rsidR="00244015" w:rsidRPr="00640604" w:rsidRDefault="004B6D51" w:rsidP="004B6D51">
      <w:pPr>
        <w:ind w:firstLine="709"/>
        <w:jc w:val="center"/>
        <w:rPr>
          <w:b/>
          <w:sz w:val="25"/>
          <w:szCs w:val="25"/>
        </w:rPr>
      </w:pPr>
      <w:r w:rsidRPr="00640604">
        <w:rPr>
          <w:b/>
          <w:sz w:val="25"/>
          <w:szCs w:val="25"/>
        </w:rPr>
        <w:t xml:space="preserve">Информационная работа, обеспечение связей Профсоюза </w:t>
      </w:r>
    </w:p>
    <w:p w14:paraId="49333830" w14:textId="43E82418" w:rsidR="004B6D51" w:rsidRDefault="004B6D51" w:rsidP="004B6D51">
      <w:pPr>
        <w:ind w:firstLine="709"/>
        <w:jc w:val="center"/>
        <w:rPr>
          <w:b/>
          <w:sz w:val="25"/>
          <w:szCs w:val="25"/>
        </w:rPr>
      </w:pPr>
      <w:r w:rsidRPr="00640604">
        <w:rPr>
          <w:b/>
          <w:sz w:val="25"/>
          <w:szCs w:val="25"/>
        </w:rPr>
        <w:t>с общественностью</w:t>
      </w:r>
    </w:p>
    <w:p w14:paraId="3BBD8CED" w14:textId="77777777" w:rsidR="00404C65" w:rsidRPr="00640604" w:rsidRDefault="00404C65" w:rsidP="004B6D51">
      <w:pPr>
        <w:ind w:firstLine="709"/>
        <w:jc w:val="center"/>
        <w:rPr>
          <w:b/>
          <w:sz w:val="25"/>
          <w:szCs w:val="25"/>
        </w:rPr>
      </w:pPr>
    </w:p>
    <w:p w14:paraId="7A65A56C" w14:textId="77777777" w:rsidR="00813F07" w:rsidRPr="00640604" w:rsidRDefault="00813F07" w:rsidP="00813F07">
      <w:pPr>
        <w:ind w:firstLine="709"/>
        <w:jc w:val="both"/>
        <w:rPr>
          <w:sz w:val="25"/>
          <w:szCs w:val="25"/>
        </w:rPr>
      </w:pPr>
      <w:r w:rsidRPr="00640604">
        <w:rPr>
          <w:sz w:val="25"/>
          <w:szCs w:val="25"/>
        </w:rPr>
        <w:t>Белгородская областная организация Профсоюза работников АПК РФ в отчетном году уделяла большое внимание информационной работе. Регулярно информировались выборные профсоюзные органы, профактив, члены профсоюза о деятельности вышестоящих профсоюзных структур, обкома Профсоюза, принимаемых решениях, публикуются все материалы в газете «Зори Белгородчины», которая издается ежемесячно с 1995 года.</w:t>
      </w:r>
    </w:p>
    <w:p w14:paraId="288815B9" w14:textId="77777777" w:rsidR="00813F07" w:rsidRPr="00640604" w:rsidRDefault="00813F07" w:rsidP="00813F07">
      <w:pPr>
        <w:ind w:firstLine="709"/>
        <w:jc w:val="both"/>
        <w:rPr>
          <w:sz w:val="25"/>
          <w:szCs w:val="25"/>
        </w:rPr>
      </w:pPr>
      <w:r w:rsidRPr="00640604">
        <w:rPr>
          <w:sz w:val="25"/>
          <w:szCs w:val="25"/>
        </w:rPr>
        <w:t>Материалы о деятельности областной организации Профсоюза публикуются в газете «Единство», на сайтах областной организации, областного объединения организаций профсоюзов и ЦК Профсоюза. Проведена большая работа по подписке на газеты «Солидарность», «Единство», «Зори Белгородчины».</w:t>
      </w:r>
    </w:p>
    <w:p w14:paraId="07B62CDB" w14:textId="77777777" w:rsidR="00813F07" w:rsidRPr="00640604" w:rsidRDefault="00813F07" w:rsidP="00813F07">
      <w:pPr>
        <w:ind w:firstLine="709"/>
        <w:jc w:val="both"/>
        <w:rPr>
          <w:sz w:val="25"/>
          <w:szCs w:val="25"/>
        </w:rPr>
      </w:pPr>
      <w:r w:rsidRPr="00640604">
        <w:rPr>
          <w:sz w:val="25"/>
          <w:szCs w:val="25"/>
        </w:rPr>
        <w:t>На сайте областной организации Профсоюза созданы разделы первичных профсоюзных организаций, где размещается информация о проводимых мероприятиях. По данным мониторинга информационной активности на сайте Профессионального союза работников АПК РФ по количеству опубликованных материалов лидирует Белгородская областная организация Профсоюза работников АПК РФ.</w:t>
      </w:r>
    </w:p>
    <w:p w14:paraId="72E38E72" w14:textId="77777777" w:rsidR="00813F07" w:rsidRPr="00640604" w:rsidRDefault="00813F07" w:rsidP="00813F07">
      <w:pPr>
        <w:pStyle w:val="a3"/>
        <w:ind w:firstLine="709"/>
        <w:jc w:val="both"/>
        <w:rPr>
          <w:rFonts w:ascii="Times New Roman" w:hAnsi="Times New Roman" w:cs="Times New Roman"/>
          <w:color w:val="000000" w:themeColor="text1"/>
          <w:sz w:val="25"/>
          <w:szCs w:val="25"/>
        </w:rPr>
      </w:pPr>
      <w:r w:rsidRPr="00640604">
        <w:rPr>
          <w:rFonts w:ascii="Times New Roman" w:hAnsi="Times New Roman"/>
          <w:sz w:val="25"/>
          <w:szCs w:val="25"/>
        </w:rPr>
        <w:t xml:space="preserve">За общий период работы на сайте Белгородской областной организации Профсоюза работников АПК РФ опубликовано 603 информационных материала о деятельности Профсоюза (http://profapk.bel31.ru/). </w:t>
      </w:r>
      <w:proofErr w:type="gramStart"/>
      <w:r w:rsidRPr="00640604">
        <w:rPr>
          <w:rFonts w:ascii="Times New Roman" w:hAnsi="Times New Roman"/>
          <w:sz w:val="25"/>
          <w:szCs w:val="25"/>
        </w:rPr>
        <w:t>Справочно,  в</w:t>
      </w:r>
      <w:proofErr w:type="gramEnd"/>
      <w:r w:rsidRPr="00640604">
        <w:rPr>
          <w:rFonts w:ascii="Times New Roman" w:hAnsi="Times New Roman"/>
          <w:sz w:val="25"/>
          <w:szCs w:val="25"/>
        </w:rPr>
        <w:t xml:space="preserve"> 2015 году - 55 информационных материалов, в 2016 году – 166 информационных материалов, в 2017 году – 184 информационных материала, в 2018 году – 198 информационных материалов.  В целях информирования членов Профсоюза работников АПК РФ о деятельности Белгородской областной организации Профсоюза работников АПК РФ было опубликовано 482 информационных материала на сайте Профсоюза работников АПК </w:t>
      </w:r>
      <w:r w:rsidRPr="00640604">
        <w:rPr>
          <w:rFonts w:ascii="Times New Roman" w:hAnsi="Times New Roman" w:cs="Times New Roman"/>
          <w:color w:val="000000" w:themeColor="text1"/>
          <w:sz w:val="25"/>
          <w:szCs w:val="25"/>
        </w:rPr>
        <w:t>РФ (</w:t>
      </w:r>
      <w:hyperlink r:id="rId8" w:history="1">
        <w:r w:rsidRPr="00640604">
          <w:rPr>
            <w:rStyle w:val="a4"/>
            <w:rFonts w:ascii="Times New Roman" w:hAnsi="Times New Roman" w:cs="Times New Roman"/>
            <w:color w:val="000000" w:themeColor="text1"/>
            <w:sz w:val="25"/>
            <w:szCs w:val="25"/>
          </w:rPr>
          <w:t>http://www.profagro.ru/</w:t>
        </w:r>
      </w:hyperlink>
      <w:r w:rsidRPr="00640604">
        <w:rPr>
          <w:rFonts w:ascii="Times New Roman" w:hAnsi="Times New Roman" w:cs="Times New Roman"/>
          <w:color w:val="000000" w:themeColor="text1"/>
          <w:sz w:val="25"/>
          <w:szCs w:val="25"/>
        </w:rPr>
        <w:t xml:space="preserve">). </w:t>
      </w:r>
    </w:p>
    <w:p w14:paraId="1EDC90CB" w14:textId="77777777" w:rsidR="00813F07" w:rsidRPr="00640604" w:rsidRDefault="00813F07" w:rsidP="00813F07">
      <w:pPr>
        <w:pStyle w:val="a3"/>
        <w:ind w:firstLine="709"/>
        <w:jc w:val="both"/>
        <w:rPr>
          <w:rFonts w:ascii="Times New Roman" w:hAnsi="Times New Roman"/>
          <w:sz w:val="25"/>
          <w:szCs w:val="25"/>
        </w:rPr>
      </w:pPr>
      <w:r w:rsidRPr="00640604">
        <w:rPr>
          <w:rFonts w:ascii="Times New Roman" w:hAnsi="Times New Roman"/>
          <w:sz w:val="25"/>
          <w:szCs w:val="25"/>
        </w:rPr>
        <w:t xml:space="preserve">Для популяризации деятельности молодежных структур </w:t>
      </w:r>
      <w:proofErr w:type="gramStart"/>
      <w:r w:rsidRPr="00640604">
        <w:rPr>
          <w:rFonts w:ascii="Times New Roman" w:hAnsi="Times New Roman"/>
          <w:sz w:val="25"/>
          <w:szCs w:val="25"/>
        </w:rPr>
        <w:t>Профсоюза  работников</w:t>
      </w:r>
      <w:proofErr w:type="gramEnd"/>
      <w:r w:rsidRPr="00640604">
        <w:rPr>
          <w:rFonts w:ascii="Times New Roman" w:hAnsi="Times New Roman"/>
          <w:sz w:val="25"/>
          <w:szCs w:val="25"/>
        </w:rPr>
        <w:t xml:space="preserve"> АПК РФ опубликовано 39 статей (в том числе 12 о работе с молодежью) на страницах профсоюзных печатных изданий «Зори Белгородчины» и «Единство». </w:t>
      </w:r>
    </w:p>
    <w:p w14:paraId="0EAB8C72" w14:textId="77777777" w:rsidR="00813F07" w:rsidRPr="00640604" w:rsidRDefault="00813F07" w:rsidP="00813F07">
      <w:pPr>
        <w:pStyle w:val="a3"/>
        <w:ind w:firstLine="709"/>
        <w:jc w:val="both"/>
        <w:rPr>
          <w:rFonts w:ascii="Times New Roman" w:hAnsi="Times New Roman"/>
          <w:sz w:val="25"/>
          <w:szCs w:val="25"/>
        </w:rPr>
      </w:pPr>
      <w:r w:rsidRPr="00640604">
        <w:rPr>
          <w:rFonts w:ascii="Times New Roman" w:hAnsi="Times New Roman"/>
          <w:sz w:val="25"/>
          <w:szCs w:val="25"/>
        </w:rPr>
        <w:t>В целях информирования членов Профсоюза работников АПК РФ о деятельности Белгородской областной организации Профсоюза работников АПК РФ опубликовано 11 статей (в том числе 3 о реализации молодежной политики) на страницах информационно-аналитического вестника Профсоюза работников АПК РФ «</w:t>
      </w:r>
      <w:proofErr w:type="spellStart"/>
      <w:r w:rsidRPr="00640604">
        <w:rPr>
          <w:rFonts w:ascii="Times New Roman" w:hAnsi="Times New Roman"/>
          <w:sz w:val="25"/>
          <w:szCs w:val="25"/>
        </w:rPr>
        <w:t>Агропрофкурьер</w:t>
      </w:r>
      <w:proofErr w:type="spellEnd"/>
      <w:r w:rsidRPr="00640604">
        <w:rPr>
          <w:rFonts w:ascii="Times New Roman" w:hAnsi="Times New Roman"/>
          <w:sz w:val="25"/>
          <w:szCs w:val="25"/>
        </w:rPr>
        <w:t>».</w:t>
      </w:r>
    </w:p>
    <w:p w14:paraId="6637BCF1" w14:textId="77777777" w:rsidR="00F970C9" w:rsidRPr="00640604" w:rsidRDefault="00F970C9" w:rsidP="004B6D51">
      <w:pPr>
        <w:pStyle w:val="a3"/>
        <w:ind w:firstLine="709"/>
        <w:jc w:val="both"/>
        <w:rPr>
          <w:rFonts w:ascii="Times New Roman" w:hAnsi="Times New Roman"/>
          <w:color w:val="000000"/>
          <w:sz w:val="25"/>
          <w:szCs w:val="25"/>
        </w:rPr>
      </w:pPr>
      <w:r w:rsidRPr="00640604">
        <w:rPr>
          <w:rFonts w:ascii="Times New Roman" w:hAnsi="Times New Roman"/>
          <w:color w:val="000000"/>
          <w:sz w:val="25"/>
          <w:szCs w:val="25"/>
        </w:rPr>
        <w:t xml:space="preserve">Комитеты Профсоюза активно участвовали в компании по выборам </w:t>
      </w:r>
      <w:r w:rsidR="00813F07" w:rsidRPr="00640604">
        <w:rPr>
          <w:rFonts w:ascii="Times New Roman" w:hAnsi="Times New Roman"/>
          <w:color w:val="000000"/>
          <w:sz w:val="25"/>
          <w:szCs w:val="25"/>
        </w:rPr>
        <w:t>Президента Российской Федерации</w:t>
      </w:r>
      <w:r w:rsidRPr="00640604">
        <w:rPr>
          <w:rFonts w:ascii="Times New Roman" w:hAnsi="Times New Roman"/>
          <w:color w:val="000000"/>
          <w:sz w:val="25"/>
          <w:szCs w:val="25"/>
        </w:rPr>
        <w:t>, одновременно используя выборную компанию для создания профсоюзных организаций и контроля за выполнением наказом членов профсоюза.</w:t>
      </w:r>
    </w:p>
    <w:p w14:paraId="035846FE" w14:textId="77777777" w:rsidR="00F970C9" w:rsidRPr="00640604" w:rsidRDefault="00014B59" w:rsidP="004B6D51">
      <w:pPr>
        <w:pStyle w:val="a3"/>
        <w:ind w:firstLine="709"/>
        <w:jc w:val="both"/>
        <w:rPr>
          <w:rFonts w:ascii="Times New Roman" w:hAnsi="Times New Roman"/>
          <w:color w:val="000000"/>
          <w:sz w:val="25"/>
          <w:szCs w:val="25"/>
        </w:rPr>
      </w:pPr>
      <w:r w:rsidRPr="00640604">
        <w:rPr>
          <w:rFonts w:ascii="Times New Roman" w:hAnsi="Times New Roman"/>
          <w:color w:val="000000"/>
          <w:sz w:val="25"/>
          <w:szCs w:val="25"/>
        </w:rPr>
        <w:t>Ведется работа с участием депутатов сельски</w:t>
      </w:r>
      <w:r w:rsidR="00F970C9" w:rsidRPr="00640604">
        <w:rPr>
          <w:rFonts w:ascii="Times New Roman" w:hAnsi="Times New Roman"/>
          <w:color w:val="000000"/>
          <w:sz w:val="25"/>
          <w:szCs w:val="25"/>
        </w:rPr>
        <w:t>х, городских</w:t>
      </w:r>
      <w:r w:rsidRPr="00640604">
        <w:rPr>
          <w:rFonts w:ascii="Times New Roman" w:hAnsi="Times New Roman"/>
          <w:color w:val="000000"/>
          <w:sz w:val="25"/>
          <w:szCs w:val="25"/>
        </w:rPr>
        <w:t xml:space="preserve"> поселений и муниципальных советов, что дает возможность на начальных этапах принятия решений влиять на их содержание.</w:t>
      </w:r>
    </w:p>
    <w:p w14:paraId="6CA81ECA" w14:textId="77777777" w:rsidR="00014B59" w:rsidRPr="00640604" w:rsidRDefault="00014B59" w:rsidP="004B6D51">
      <w:pPr>
        <w:pStyle w:val="a3"/>
        <w:ind w:firstLine="709"/>
        <w:jc w:val="both"/>
        <w:rPr>
          <w:rFonts w:ascii="Times New Roman" w:hAnsi="Times New Roman"/>
          <w:color w:val="000000"/>
          <w:sz w:val="25"/>
          <w:szCs w:val="25"/>
        </w:rPr>
      </w:pPr>
      <w:r w:rsidRPr="00640604">
        <w:rPr>
          <w:rFonts w:ascii="Times New Roman" w:hAnsi="Times New Roman"/>
          <w:color w:val="000000"/>
          <w:sz w:val="25"/>
          <w:szCs w:val="25"/>
        </w:rPr>
        <w:t>Получает развитие деловая практика взаимодействия с главами районов, комитетами по АПК, департаментом АПК и воспроизводства окружающей среды.</w:t>
      </w:r>
    </w:p>
    <w:p w14:paraId="08B22525" w14:textId="77777777" w:rsidR="00014B59" w:rsidRPr="00640604" w:rsidRDefault="00014B59" w:rsidP="004B6D51">
      <w:pPr>
        <w:pStyle w:val="a3"/>
        <w:ind w:firstLine="709"/>
        <w:jc w:val="both"/>
        <w:rPr>
          <w:rFonts w:ascii="Times New Roman" w:hAnsi="Times New Roman"/>
          <w:color w:val="000000"/>
          <w:sz w:val="25"/>
          <w:szCs w:val="25"/>
        </w:rPr>
      </w:pPr>
      <w:r w:rsidRPr="00640604">
        <w:rPr>
          <w:rFonts w:ascii="Times New Roman" w:hAnsi="Times New Roman"/>
          <w:color w:val="000000"/>
          <w:sz w:val="25"/>
          <w:szCs w:val="25"/>
        </w:rPr>
        <w:t xml:space="preserve">Председатель обкома Чуприна Н.Н. является членом областной 3-х сторонней комиссии, </w:t>
      </w:r>
      <w:r w:rsidR="00EC177B" w:rsidRPr="00640604">
        <w:rPr>
          <w:rFonts w:ascii="Times New Roman" w:hAnsi="Times New Roman"/>
          <w:color w:val="000000"/>
          <w:sz w:val="25"/>
          <w:szCs w:val="25"/>
        </w:rPr>
        <w:t xml:space="preserve">членом Конкурсной комиссии департамента АПК и воспроизводства окружающей среды Белгородской области по предоставлению грантов на создание и развитие крестьянского (фермерского) хозяйства, </w:t>
      </w:r>
      <w:r w:rsidRPr="00640604">
        <w:rPr>
          <w:rFonts w:ascii="Times New Roman" w:hAnsi="Times New Roman"/>
          <w:color w:val="000000"/>
          <w:sz w:val="25"/>
          <w:szCs w:val="25"/>
        </w:rPr>
        <w:t xml:space="preserve">членом штаба регионального отделения «Народного фронта», председателем контрольной комиссии Белгородского регионального отделения партии «Единая Россия», ведет партийный проект «Дом садовода – опора семьи», одновременно возглавляя на общественных </w:t>
      </w:r>
      <w:r w:rsidR="00EB085B" w:rsidRPr="00640604">
        <w:rPr>
          <w:rFonts w:ascii="Times New Roman" w:hAnsi="Times New Roman"/>
          <w:color w:val="000000"/>
          <w:sz w:val="25"/>
          <w:szCs w:val="25"/>
        </w:rPr>
        <w:t>началах Белгородскую региональную организацию ООО «Союз садоводов России».</w:t>
      </w:r>
    </w:p>
    <w:p w14:paraId="3547B65D" w14:textId="71D442A0" w:rsidR="00EB085B" w:rsidRDefault="00EB085B" w:rsidP="004B6D51">
      <w:pPr>
        <w:pStyle w:val="a3"/>
        <w:ind w:firstLine="709"/>
        <w:jc w:val="both"/>
        <w:rPr>
          <w:rFonts w:ascii="Times New Roman" w:hAnsi="Times New Roman"/>
          <w:color w:val="000000"/>
          <w:sz w:val="25"/>
          <w:szCs w:val="25"/>
        </w:rPr>
      </w:pPr>
      <w:r w:rsidRPr="00640604">
        <w:rPr>
          <w:rFonts w:ascii="Times New Roman" w:hAnsi="Times New Roman"/>
          <w:color w:val="000000"/>
          <w:sz w:val="25"/>
          <w:szCs w:val="25"/>
        </w:rPr>
        <w:t xml:space="preserve">Областной комитет Профсоюза в лице заместителя председателя </w:t>
      </w:r>
      <w:proofErr w:type="spellStart"/>
      <w:r w:rsidRPr="00640604">
        <w:rPr>
          <w:rFonts w:ascii="Times New Roman" w:hAnsi="Times New Roman"/>
          <w:color w:val="000000"/>
          <w:sz w:val="25"/>
          <w:szCs w:val="25"/>
        </w:rPr>
        <w:t>Харебиной</w:t>
      </w:r>
      <w:proofErr w:type="spellEnd"/>
      <w:r w:rsidRPr="00640604">
        <w:rPr>
          <w:rFonts w:ascii="Times New Roman" w:hAnsi="Times New Roman"/>
          <w:color w:val="000000"/>
          <w:sz w:val="25"/>
          <w:szCs w:val="25"/>
        </w:rPr>
        <w:t xml:space="preserve"> В.И. активно участвует в работе областного Совета женщин, Совета сторонников, ветеранских организаций.</w:t>
      </w:r>
    </w:p>
    <w:p w14:paraId="770CEEDB" w14:textId="463435C7" w:rsidR="00404C65" w:rsidRDefault="00404C65" w:rsidP="004B6D51">
      <w:pPr>
        <w:pStyle w:val="a3"/>
        <w:ind w:firstLine="709"/>
        <w:jc w:val="both"/>
        <w:rPr>
          <w:rFonts w:ascii="Times New Roman" w:hAnsi="Times New Roman"/>
          <w:color w:val="000000"/>
          <w:sz w:val="25"/>
          <w:szCs w:val="25"/>
        </w:rPr>
      </w:pPr>
    </w:p>
    <w:p w14:paraId="5BFFF4A0" w14:textId="77777777" w:rsidR="00404C65" w:rsidRPr="00640604" w:rsidRDefault="00404C65" w:rsidP="004B6D51">
      <w:pPr>
        <w:pStyle w:val="a3"/>
        <w:ind w:firstLine="709"/>
        <w:jc w:val="both"/>
        <w:rPr>
          <w:rFonts w:ascii="Times New Roman" w:hAnsi="Times New Roman"/>
          <w:color w:val="000000"/>
          <w:sz w:val="25"/>
          <w:szCs w:val="25"/>
        </w:rPr>
      </w:pPr>
    </w:p>
    <w:p w14:paraId="7AFABDFB" w14:textId="77777777" w:rsidR="00906C32" w:rsidRPr="00640604" w:rsidRDefault="00906C32" w:rsidP="004B6D51">
      <w:pPr>
        <w:pStyle w:val="a3"/>
        <w:ind w:firstLine="709"/>
        <w:jc w:val="both"/>
        <w:rPr>
          <w:rFonts w:ascii="Times New Roman" w:hAnsi="Times New Roman"/>
          <w:color w:val="000000"/>
          <w:sz w:val="25"/>
          <w:szCs w:val="25"/>
        </w:rPr>
      </w:pPr>
    </w:p>
    <w:p w14:paraId="005734A2" w14:textId="05587618" w:rsidR="00EB085B" w:rsidRDefault="00EB085B" w:rsidP="00EB085B">
      <w:pPr>
        <w:pStyle w:val="a3"/>
        <w:ind w:firstLine="709"/>
        <w:jc w:val="center"/>
        <w:rPr>
          <w:rFonts w:ascii="Times New Roman" w:hAnsi="Times New Roman"/>
          <w:b/>
          <w:color w:val="000000"/>
          <w:sz w:val="25"/>
          <w:szCs w:val="25"/>
        </w:rPr>
      </w:pPr>
      <w:r w:rsidRPr="00640604">
        <w:rPr>
          <w:rFonts w:ascii="Times New Roman" w:hAnsi="Times New Roman"/>
          <w:b/>
          <w:color w:val="000000"/>
          <w:sz w:val="25"/>
          <w:szCs w:val="25"/>
        </w:rPr>
        <w:lastRenderedPageBreak/>
        <w:t>Финансовое укрепление Профсоюза</w:t>
      </w:r>
    </w:p>
    <w:p w14:paraId="2DB733A3" w14:textId="77777777" w:rsidR="00404C65" w:rsidRPr="00640604" w:rsidRDefault="00404C65" w:rsidP="00EB085B">
      <w:pPr>
        <w:pStyle w:val="a3"/>
        <w:ind w:firstLine="709"/>
        <w:jc w:val="center"/>
        <w:rPr>
          <w:rFonts w:ascii="Times New Roman" w:hAnsi="Times New Roman"/>
          <w:b/>
          <w:color w:val="000000"/>
          <w:sz w:val="25"/>
          <w:szCs w:val="25"/>
        </w:rPr>
      </w:pPr>
      <w:bookmarkStart w:id="0" w:name="_GoBack"/>
      <w:bookmarkEnd w:id="0"/>
    </w:p>
    <w:p w14:paraId="65049F42" w14:textId="77777777" w:rsidR="00926631" w:rsidRPr="00640604" w:rsidRDefault="00926631" w:rsidP="00926631">
      <w:pPr>
        <w:ind w:firstLine="709"/>
        <w:jc w:val="both"/>
        <w:rPr>
          <w:sz w:val="25"/>
          <w:szCs w:val="25"/>
        </w:rPr>
      </w:pPr>
      <w:r w:rsidRPr="00640604">
        <w:rPr>
          <w:sz w:val="25"/>
          <w:szCs w:val="25"/>
        </w:rPr>
        <w:t>Принимаемые Центральным комитетом Профсоюза меры по формированию единой финансовой политики в Профсоюзе, способствовали активизации комитетов Профсоюза по контролю за сбором и расходованием профсоюзных взносов и денежных средств, поступающих от хозяйственных органов.</w:t>
      </w:r>
    </w:p>
    <w:p w14:paraId="7D5E95A4" w14:textId="77777777" w:rsidR="00926631" w:rsidRPr="00640604" w:rsidRDefault="00926631" w:rsidP="00926631">
      <w:pPr>
        <w:ind w:firstLine="709"/>
        <w:jc w:val="both"/>
        <w:rPr>
          <w:sz w:val="25"/>
          <w:szCs w:val="25"/>
        </w:rPr>
      </w:pPr>
      <w:r w:rsidRPr="00640604">
        <w:rPr>
          <w:sz w:val="25"/>
          <w:szCs w:val="25"/>
        </w:rPr>
        <w:t>В 2018 году на президиумах и пленумах обкома рассматривались вопросы по финансовому укреплению комитетов профсоюза, исполнение сметы доходов и расходов, исполнительская дисциплина.</w:t>
      </w:r>
    </w:p>
    <w:p w14:paraId="309FBFA5" w14:textId="77777777" w:rsidR="00926631" w:rsidRPr="00640604" w:rsidRDefault="00926631" w:rsidP="00926631">
      <w:pPr>
        <w:ind w:firstLine="709"/>
        <w:jc w:val="both"/>
        <w:rPr>
          <w:sz w:val="25"/>
          <w:szCs w:val="25"/>
        </w:rPr>
      </w:pPr>
      <w:r w:rsidRPr="00640604">
        <w:rPr>
          <w:sz w:val="25"/>
          <w:szCs w:val="25"/>
        </w:rPr>
        <w:t>На централизованное финансовое обслуживание обкома переведены 16 районных комитетов Профсоюза, куда входят 212 первичных профсоюзных организаций.</w:t>
      </w:r>
    </w:p>
    <w:p w14:paraId="7B87FB93" w14:textId="77777777" w:rsidR="00926631" w:rsidRPr="00640604" w:rsidRDefault="00926631" w:rsidP="00926631">
      <w:pPr>
        <w:ind w:firstLine="709"/>
        <w:jc w:val="both"/>
        <w:rPr>
          <w:sz w:val="25"/>
          <w:szCs w:val="25"/>
        </w:rPr>
      </w:pPr>
      <w:r w:rsidRPr="00640604">
        <w:rPr>
          <w:sz w:val="25"/>
          <w:szCs w:val="25"/>
        </w:rPr>
        <w:t xml:space="preserve">По каждому райкому и первичной организации ведется раздельный </w:t>
      </w:r>
      <w:proofErr w:type="gramStart"/>
      <w:r w:rsidRPr="00640604">
        <w:rPr>
          <w:sz w:val="25"/>
          <w:szCs w:val="25"/>
        </w:rPr>
        <w:t>учет  по</w:t>
      </w:r>
      <w:proofErr w:type="gramEnd"/>
      <w:r w:rsidRPr="00640604">
        <w:rPr>
          <w:sz w:val="25"/>
          <w:szCs w:val="25"/>
        </w:rPr>
        <w:t xml:space="preserve"> доходам и расходам средств профбюджета.</w:t>
      </w:r>
    </w:p>
    <w:p w14:paraId="2ACB200E" w14:textId="77777777" w:rsidR="00926631" w:rsidRPr="00640604" w:rsidRDefault="00926631" w:rsidP="00926631">
      <w:pPr>
        <w:ind w:firstLine="709"/>
        <w:jc w:val="both"/>
        <w:rPr>
          <w:sz w:val="25"/>
          <w:szCs w:val="25"/>
        </w:rPr>
      </w:pPr>
      <w:r w:rsidRPr="00640604">
        <w:rPr>
          <w:sz w:val="25"/>
          <w:szCs w:val="25"/>
        </w:rPr>
        <w:t xml:space="preserve">Из средств профбюджета обкома выделялись средства на </w:t>
      </w:r>
      <w:proofErr w:type="gramStart"/>
      <w:r w:rsidRPr="00640604">
        <w:rPr>
          <w:sz w:val="25"/>
          <w:szCs w:val="25"/>
        </w:rPr>
        <w:t>проведение  культурно</w:t>
      </w:r>
      <w:proofErr w:type="gramEnd"/>
      <w:r w:rsidRPr="00640604">
        <w:rPr>
          <w:sz w:val="25"/>
          <w:szCs w:val="25"/>
        </w:rPr>
        <w:t>-массовых мероприятий – юбилейные даты организаций, поздравление членов профсоюза и актив с днем рождения, проведения дня сельскохозяйственного работника   израсходовано  340</w:t>
      </w:r>
      <w:r w:rsidR="00ED4B5E" w:rsidRPr="00640604">
        <w:rPr>
          <w:sz w:val="25"/>
          <w:szCs w:val="25"/>
        </w:rPr>
        <w:t xml:space="preserve"> </w:t>
      </w:r>
      <w:r w:rsidRPr="00640604">
        <w:rPr>
          <w:sz w:val="25"/>
          <w:szCs w:val="25"/>
        </w:rPr>
        <w:t>тыс</w:t>
      </w:r>
      <w:r w:rsidR="00ED4B5E" w:rsidRPr="00640604">
        <w:rPr>
          <w:sz w:val="25"/>
          <w:szCs w:val="25"/>
        </w:rPr>
        <w:t>.</w:t>
      </w:r>
      <w:r w:rsidRPr="00640604">
        <w:rPr>
          <w:sz w:val="25"/>
          <w:szCs w:val="25"/>
        </w:rPr>
        <w:t xml:space="preserve"> рублей. Для детей членов профсоюза приобретены билеты на новогоднее представление в филармонии. с вручением новогоднего подарка - выделено 623 тыс</w:t>
      </w:r>
      <w:r w:rsidR="00ED4B5E" w:rsidRPr="00640604">
        <w:rPr>
          <w:sz w:val="25"/>
          <w:szCs w:val="25"/>
        </w:rPr>
        <w:t>.</w:t>
      </w:r>
      <w:r w:rsidRPr="00640604">
        <w:rPr>
          <w:sz w:val="25"/>
          <w:szCs w:val="25"/>
        </w:rPr>
        <w:t xml:space="preserve"> рублей.</w:t>
      </w:r>
    </w:p>
    <w:p w14:paraId="4D99710F" w14:textId="77777777" w:rsidR="00926631" w:rsidRPr="00640604" w:rsidRDefault="00926631" w:rsidP="00926631">
      <w:pPr>
        <w:ind w:firstLine="709"/>
        <w:jc w:val="both"/>
        <w:rPr>
          <w:sz w:val="25"/>
          <w:szCs w:val="25"/>
        </w:rPr>
      </w:pPr>
      <w:r w:rsidRPr="00640604">
        <w:rPr>
          <w:sz w:val="25"/>
          <w:szCs w:val="25"/>
        </w:rPr>
        <w:t>Оказана материальная помощь на сумму 440 тыс</w:t>
      </w:r>
      <w:r w:rsidR="00ED4B5E" w:rsidRPr="00640604">
        <w:rPr>
          <w:sz w:val="25"/>
          <w:szCs w:val="25"/>
        </w:rPr>
        <w:t>.</w:t>
      </w:r>
      <w:r w:rsidRPr="00640604">
        <w:rPr>
          <w:sz w:val="25"/>
          <w:szCs w:val="25"/>
        </w:rPr>
        <w:t xml:space="preserve"> </w:t>
      </w:r>
      <w:proofErr w:type="gramStart"/>
      <w:r w:rsidRPr="00640604">
        <w:rPr>
          <w:sz w:val="25"/>
          <w:szCs w:val="25"/>
        </w:rPr>
        <w:t>рублей,  премирование</w:t>
      </w:r>
      <w:proofErr w:type="gramEnd"/>
      <w:r w:rsidRPr="00640604">
        <w:rPr>
          <w:sz w:val="25"/>
          <w:szCs w:val="25"/>
        </w:rPr>
        <w:t xml:space="preserve"> профсоюзного актива </w:t>
      </w:r>
      <w:r w:rsidR="00896BB1" w:rsidRPr="00640604">
        <w:rPr>
          <w:sz w:val="25"/>
          <w:szCs w:val="25"/>
        </w:rPr>
        <w:t>-</w:t>
      </w:r>
      <w:r w:rsidRPr="00640604">
        <w:rPr>
          <w:sz w:val="25"/>
          <w:szCs w:val="25"/>
        </w:rPr>
        <w:t xml:space="preserve"> 1363 тыс</w:t>
      </w:r>
      <w:r w:rsidR="00ED4B5E" w:rsidRPr="00640604">
        <w:rPr>
          <w:sz w:val="25"/>
          <w:szCs w:val="25"/>
        </w:rPr>
        <w:t>.</w:t>
      </w:r>
      <w:r w:rsidRPr="00640604">
        <w:rPr>
          <w:sz w:val="25"/>
          <w:szCs w:val="25"/>
        </w:rPr>
        <w:t xml:space="preserve"> рублей, выплачивались пособия пенсионерам, бывшим работникам обкома.</w:t>
      </w:r>
    </w:p>
    <w:p w14:paraId="12931A3A" w14:textId="77777777" w:rsidR="00926631" w:rsidRPr="00640604" w:rsidRDefault="00926631" w:rsidP="00926631">
      <w:pPr>
        <w:ind w:firstLine="709"/>
        <w:jc w:val="both"/>
        <w:rPr>
          <w:sz w:val="25"/>
          <w:szCs w:val="25"/>
        </w:rPr>
      </w:pPr>
      <w:r w:rsidRPr="00640604">
        <w:rPr>
          <w:sz w:val="25"/>
          <w:szCs w:val="25"/>
        </w:rPr>
        <w:t xml:space="preserve">За счет средств профбюджета обкома выпускается газета «Зори Белгородчины», </w:t>
      </w:r>
      <w:r w:rsidR="00ED4B5E" w:rsidRPr="00640604">
        <w:rPr>
          <w:sz w:val="25"/>
          <w:szCs w:val="25"/>
        </w:rPr>
        <w:t>п</w:t>
      </w:r>
      <w:r w:rsidRPr="00640604">
        <w:rPr>
          <w:sz w:val="25"/>
          <w:szCs w:val="25"/>
        </w:rPr>
        <w:t>роводилась подписка на газеты «Единство», «Солидарность», журнал «</w:t>
      </w:r>
      <w:proofErr w:type="spellStart"/>
      <w:r w:rsidRPr="00640604">
        <w:rPr>
          <w:sz w:val="25"/>
          <w:szCs w:val="25"/>
        </w:rPr>
        <w:t>Агропрофкурьер</w:t>
      </w:r>
      <w:proofErr w:type="spellEnd"/>
      <w:r w:rsidRPr="00640604">
        <w:rPr>
          <w:sz w:val="25"/>
          <w:szCs w:val="25"/>
        </w:rPr>
        <w:t>» - 583 тыс</w:t>
      </w:r>
      <w:r w:rsidR="00ED4B5E" w:rsidRPr="00640604">
        <w:rPr>
          <w:sz w:val="25"/>
          <w:szCs w:val="25"/>
        </w:rPr>
        <w:t>.</w:t>
      </w:r>
      <w:r w:rsidRPr="00640604">
        <w:rPr>
          <w:sz w:val="25"/>
          <w:szCs w:val="25"/>
        </w:rPr>
        <w:t xml:space="preserve"> рублей.</w:t>
      </w:r>
    </w:p>
    <w:p w14:paraId="3061EB61" w14:textId="32382915" w:rsidR="00926631" w:rsidRPr="00640604" w:rsidRDefault="00926631" w:rsidP="00926631">
      <w:pPr>
        <w:ind w:firstLine="709"/>
        <w:jc w:val="both"/>
        <w:rPr>
          <w:sz w:val="25"/>
          <w:szCs w:val="25"/>
        </w:rPr>
      </w:pPr>
      <w:r w:rsidRPr="00640604">
        <w:rPr>
          <w:sz w:val="25"/>
          <w:szCs w:val="25"/>
        </w:rPr>
        <w:t>К 1 сентября 2018 года студентам университета и техникумов были вручены стипендии на сумму 70</w:t>
      </w:r>
      <w:r w:rsidR="0072543B" w:rsidRPr="00640604">
        <w:rPr>
          <w:sz w:val="25"/>
          <w:szCs w:val="25"/>
        </w:rPr>
        <w:t>,</w:t>
      </w:r>
      <w:r w:rsidRPr="00640604">
        <w:rPr>
          <w:sz w:val="25"/>
          <w:szCs w:val="25"/>
        </w:rPr>
        <w:t>2 тыс</w:t>
      </w:r>
      <w:r w:rsidR="00896BB1" w:rsidRPr="00640604">
        <w:rPr>
          <w:sz w:val="25"/>
          <w:szCs w:val="25"/>
        </w:rPr>
        <w:t>.</w:t>
      </w:r>
      <w:r w:rsidRPr="00640604">
        <w:rPr>
          <w:sz w:val="25"/>
          <w:szCs w:val="25"/>
        </w:rPr>
        <w:t xml:space="preserve"> рублей, содержится единица председателя профкома</w:t>
      </w:r>
      <w:r w:rsidR="003D44AE" w:rsidRPr="00640604">
        <w:rPr>
          <w:sz w:val="25"/>
          <w:szCs w:val="25"/>
        </w:rPr>
        <w:t xml:space="preserve"> </w:t>
      </w:r>
      <w:r w:rsidRPr="00640604">
        <w:rPr>
          <w:sz w:val="25"/>
          <w:szCs w:val="25"/>
        </w:rPr>
        <w:t xml:space="preserve">студентов Борисовского </w:t>
      </w:r>
      <w:proofErr w:type="spellStart"/>
      <w:r w:rsidRPr="00640604">
        <w:rPr>
          <w:sz w:val="25"/>
          <w:szCs w:val="25"/>
        </w:rPr>
        <w:t>агромеханического</w:t>
      </w:r>
      <w:proofErr w:type="spellEnd"/>
      <w:r w:rsidRPr="00640604">
        <w:rPr>
          <w:sz w:val="25"/>
          <w:szCs w:val="25"/>
        </w:rPr>
        <w:t xml:space="preserve"> техникума.</w:t>
      </w:r>
    </w:p>
    <w:p w14:paraId="378FA694" w14:textId="77777777" w:rsidR="00926631" w:rsidRPr="00640604" w:rsidRDefault="00926631" w:rsidP="00926631">
      <w:pPr>
        <w:ind w:firstLine="709"/>
        <w:jc w:val="both"/>
        <w:rPr>
          <w:sz w:val="25"/>
          <w:szCs w:val="25"/>
        </w:rPr>
      </w:pPr>
      <w:r w:rsidRPr="00640604">
        <w:rPr>
          <w:sz w:val="25"/>
          <w:szCs w:val="25"/>
        </w:rPr>
        <w:t>Выделялись денежные средства на проведение спортивных мероприятий в районах 216</w:t>
      </w:r>
      <w:r w:rsidR="0072543B" w:rsidRPr="00640604">
        <w:rPr>
          <w:sz w:val="25"/>
          <w:szCs w:val="25"/>
        </w:rPr>
        <w:t xml:space="preserve"> </w:t>
      </w:r>
      <w:r w:rsidRPr="00640604">
        <w:rPr>
          <w:sz w:val="25"/>
          <w:szCs w:val="25"/>
        </w:rPr>
        <w:t>тыс</w:t>
      </w:r>
      <w:r w:rsidR="0072543B" w:rsidRPr="00640604">
        <w:rPr>
          <w:sz w:val="25"/>
          <w:szCs w:val="25"/>
        </w:rPr>
        <w:t>.</w:t>
      </w:r>
      <w:r w:rsidRPr="00640604">
        <w:rPr>
          <w:sz w:val="25"/>
          <w:szCs w:val="25"/>
        </w:rPr>
        <w:t xml:space="preserve"> руб.</w:t>
      </w:r>
    </w:p>
    <w:p w14:paraId="1CF65A67" w14:textId="77777777" w:rsidR="00926631" w:rsidRPr="00640604" w:rsidRDefault="00926631" w:rsidP="00926631">
      <w:pPr>
        <w:ind w:firstLine="709"/>
        <w:jc w:val="both"/>
        <w:rPr>
          <w:sz w:val="25"/>
          <w:szCs w:val="25"/>
        </w:rPr>
      </w:pPr>
      <w:r w:rsidRPr="00640604">
        <w:rPr>
          <w:sz w:val="25"/>
          <w:szCs w:val="25"/>
        </w:rPr>
        <w:t>Профсоюзным комитетам выделялись денежные средства для</w:t>
      </w:r>
      <w:r w:rsidR="00BC1E7E" w:rsidRPr="00640604">
        <w:rPr>
          <w:sz w:val="25"/>
          <w:szCs w:val="25"/>
        </w:rPr>
        <w:t xml:space="preserve"> реализации и</w:t>
      </w:r>
      <w:r w:rsidRPr="00640604">
        <w:rPr>
          <w:sz w:val="25"/>
          <w:szCs w:val="25"/>
        </w:rPr>
        <w:t xml:space="preserve"> проведения:</w:t>
      </w:r>
      <w:r w:rsidR="0072543B" w:rsidRPr="00640604">
        <w:rPr>
          <w:sz w:val="25"/>
          <w:szCs w:val="25"/>
        </w:rPr>
        <w:t xml:space="preserve"> совместного проекта </w:t>
      </w:r>
      <w:r w:rsidRPr="00640604">
        <w:rPr>
          <w:sz w:val="25"/>
          <w:szCs w:val="25"/>
        </w:rPr>
        <w:t>по</w:t>
      </w:r>
      <w:r w:rsidR="0072543B" w:rsidRPr="00640604">
        <w:rPr>
          <w:sz w:val="25"/>
          <w:szCs w:val="25"/>
        </w:rPr>
        <w:t xml:space="preserve"> изучению</w:t>
      </w:r>
      <w:r w:rsidRPr="00640604">
        <w:rPr>
          <w:sz w:val="25"/>
          <w:szCs w:val="25"/>
        </w:rPr>
        <w:t xml:space="preserve"> английско</w:t>
      </w:r>
      <w:r w:rsidR="0072543B" w:rsidRPr="00640604">
        <w:rPr>
          <w:sz w:val="25"/>
          <w:szCs w:val="25"/>
        </w:rPr>
        <w:t>го</w:t>
      </w:r>
      <w:r w:rsidRPr="00640604">
        <w:rPr>
          <w:sz w:val="25"/>
          <w:szCs w:val="25"/>
        </w:rPr>
        <w:t xml:space="preserve"> язык</w:t>
      </w:r>
      <w:r w:rsidR="0072543B" w:rsidRPr="00640604">
        <w:rPr>
          <w:sz w:val="25"/>
          <w:szCs w:val="25"/>
        </w:rPr>
        <w:t>а</w:t>
      </w:r>
      <w:r w:rsidRPr="00640604">
        <w:rPr>
          <w:sz w:val="25"/>
          <w:szCs w:val="25"/>
        </w:rPr>
        <w:t xml:space="preserve"> -18400</w:t>
      </w:r>
      <w:r w:rsidR="0072543B" w:rsidRPr="00640604">
        <w:rPr>
          <w:sz w:val="25"/>
          <w:szCs w:val="25"/>
        </w:rPr>
        <w:t xml:space="preserve"> </w:t>
      </w:r>
      <w:r w:rsidRPr="00640604">
        <w:rPr>
          <w:sz w:val="25"/>
          <w:szCs w:val="25"/>
        </w:rPr>
        <w:t>руб.  Конкурс Мисс Аграрное образование 2018</w:t>
      </w:r>
      <w:r w:rsidR="009D009D" w:rsidRPr="00640604">
        <w:rPr>
          <w:sz w:val="25"/>
          <w:szCs w:val="25"/>
        </w:rPr>
        <w:t xml:space="preserve"> </w:t>
      </w:r>
      <w:r w:rsidRPr="00640604">
        <w:rPr>
          <w:sz w:val="25"/>
          <w:szCs w:val="25"/>
        </w:rPr>
        <w:t>г -</w:t>
      </w:r>
      <w:r w:rsidR="00BC1E7E" w:rsidRPr="00640604">
        <w:rPr>
          <w:sz w:val="25"/>
          <w:szCs w:val="25"/>
        </w:rPr>
        <w:t xml:space="preserve"> </w:t>
      </w:r>
      <w:r w:rsidRPr="00640604">
        <w:rPr>
          <w:sz w:val="25"/>
          <w:szCs w:val="25"/>
        </w:rPr>
        <w:t>10000 руб</w:t>
      </w:r>
      <w:r w:rsidR="009D009D" w:rsidRPr="00640604">
        <w:rPr>
          <w:sz w:val="25"/>
          <w:szCs w:val="25"/>
        </w:rPr>
        <w:t>.</w:t>
      </w:r>
      <w:r w:rsidRPr="00640604">
        <w:rPr>
          <w:sz w:val="25"/>
          <w:szCs w:val="25"/>
        </w:rPr>
        <w:t>, на экскурсионные поездки -</w:t>
      </w:r>
      <w:r w:rsidR="009D009D" w:rsidRPr="00640604">
        <w:rPr>
          <w:sz w:val="25"/>
          <w:szCs w:val="25"/>
        </w:rPr>
        <w:t xml:space="preserve"> </w:t>
      </w:r>
      <w:r w:rsidRPr="00640604">
        <w:rPr>
          <w:sz w:val="25"/>
          <w:szCs w:val="25"/>
        </w:rPr>
        <w:t>50000</w:t>
      </w:r>
      <w:r w:rsidR="009D009D" w:rsidRPr="00640604">
        <w:rPr>
          <w:sz w:val="25"/>
          <w:szCs w:val="25"/>
        </w:rPr>
        <w:t xml:space="preserve"> </w:t>
      </w:r>
      <w:r w:rsidRPr="00640604">
        <w:rPr>
          <w:sz w:val="25"/>
          <w:szCs w:val="25"/>
        </w:rPr>
        <w:t>рублей.</w:t>
      </w:r>
    </w:p>
    <w:p w14:paraId="31F6E4B4" w14:textId="77777777" w:rsidR="00926631" w:rsidRPr="00640604" w:rsidRDefault="00926631" w:rsidP="00926631">
      <w:pPr>
        <w:ind w:firstLine="709"/>
        <w:jc w:val="both"/>
        <w:rPr>
          <w:sz w:val="25"/>
          <w:szCs w:val="25"/>
        </w:rPr>
      </w:pPr>
      <w:r w:rsidRPr="00640604">
        <w:rPr>
          <w:sz w:val="25"/>
          <w:szCs w:val="25"/>
        </w:rPr>
        <w:t xml:space="preserve">Ежеквартально проводился анализ исполнения сметы </w:t>
      </w:r>
      <w:proofErr w:type="gramStart"/>
      <w:r w:rsidRPr="00640604">
        <w:rPr>
          <w:sz w:val="25"/>
          <w:szCs w:val="25"/>
        </w:rPr>
        <w:t>профбюджета  обкома</w:t>
      </w:r>
      <w:proofErr w:type="gramEnd"/>
      <w:r w:rsidRPr="00640604">
        <w:rPr>
          <w:sz w:val="25"/>
          <w:szCs w:val="25"/>
        </w:rPr>
        <w:t>, районных, первичных комитетов профсоюза.</w:t>
      </w:r>
    </w:p>
    <w:p w14:paraId="67B0AB93" w14:textId="77777777" w:rsidR="00926631" w:rsidRPr="00640604" w:rsidRDefault="00926631" w:rsidP="00926631">
      <w:pPr>
        <w:ind w:firstLine="709"/>
        <w:jc w:val="both"/>
        <w:rPr>
          <w:sz w:val="25"/>
          <w:szCs w:val="25"/>
        </w:rPr>
      </w:pPr>
      <w:r w:rsidRPr="00640604">
        <w:rPr>
          <w:sz w:val="25"/>
          <w:szCs w:val="25"/>
        </w:rPr>
        <w:t>Проверена финансовая деятельность 5 районных комитетов профсоюза и их первичных профсоюзных организаций.</w:t>
      </w:r>
    </w:p>
    <w:p w14:paraId="7FB30C9A" w14:textId="77777777" w:rsidR="00810659" w:rsidRPr="00640604" w:rsidRDefault="00926631" w:rsidP="003D44AE">
      <w:pPr>
        <w:ind w:firstLine="709"/>
        <w:jc w:val="both"/>
        <w:rPr>
          <w:color w:val="000000"/>
          <w:sz w:val="25"/>
          <w:szCs w:val="25"/>
        </w:rPr>
      </w:pPr>
      <w:r w:rsidRPr="00640604">
        <w:rPr>
          <w:sz w:val="25"/>
          <w:szCs w:val="25"/>
        </w:rPr>
        <w:t>В течени</w:t>
      </w:r>
      <w:r w:rsidR="00EB5A60" w:rsidRPr="00640604">
        <w:rPr>
          <w:sz w:val="25"/>
          <w:szCs w:val="25"/>
        </w:rPr>
        <w:t>е</w:t>
      </w:r>
      <w:r w:rsidRPr="00640604">
        <w:rPr>
          <w:sz w:val="25"/>
          <w:szCs w:val="25"/>
        </w:rPr>
        <w:t xml:space="preserve"> года в райкомы, первичные организации направлялись справочные материалы, давались консультации необходимые для работы.</w:t>
      </w:r>
    </w:p>
    <w:p w14:paraId="12F766DC" w14:textId="77777777" w:rsidR="00A54D98" w:rsidRPr="00640604" w:rsidRDefault="00A54D98" w:rsidP="00926631">
      <w:pPr>
        <w:pStyle w:val="a3"/>
        <w:jc w:val="both"/>
        <w:rPr>
          <w:rFonts w:ascii="Times New Roman" w:hAnsi="Times New Roman" w:cs="Times New Roman"/>
          <w:b/>
          <w:sz w:val="25"/>
          <w:szCs w:val="25"/>
        </w:rPr>
      </w:pPr>
    </w:p>
    <w:p w14:paraId="3831C397" w14:textId="77777777" w:rsidR="00814193" w:rsidRPr="00640604" w:rsidRDefault="00814193">
      <w:pPr>
        <w:pStyle w:val="a3"/>
        <w:jc w:val="both"/>
        <w:rPr>
          <w:rFonts w:ascii="Times New Roman" w:hAnsi="Times New Roman" w:cs="Times New Roman"/>
          <w:b/>
          <w:sz w:val="25"/>
          <w:szCs w:val="25"/>
        </w:rPr>
      </w:pPr>
    </w:p>
    <w:sectPr w:rsidR="00814193" w:rsidRPr="00640604" w:rsidSect="00404C65">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08A1" w14:textId="77777777" w:rsidR="003B4D2E" w:rsidRDefault="003B4D2E" w:rsidP="00E91EEB">
      <w:r>
        <w:separator/>
      </w:r>
    </w:p>
  </w:endnote>
  <w:endnote w:type="continuationSeparator" w:id="0">
    <w:p w14:paraId="529AB1D6" w14:textId="77777777" w:rsidR="003B4D2E" w:rsidRDefault="003B4D2E" w:rsidP="00E9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079708"/>
      <w:docPartObj>
        <w:docPartGallery w:val="Page Numbers (Bottom of Page)"/>
        <w:docPartUnique/>
      </w:docPartObj>
    </w:sdtPr>
    <w:sdtEndPr/>
    <w:sdtContent>
      <w:p w14:paraId="11F35A74" w14:textId="5418658B" w:rsidR="00640604" w:rsidRDefault="00640604">
        <w:pPr>
          <w:pStyle w:val="a8"/>
          <w:jc w:val="right"/>
        </w:pPr>
        <w:r>
          <w:fldChar w:fldCharType="begin"/>
        </w:r>
        <w:r>
          <w:instrText>PAGE   \* MERGEFORMAT</w:instrText>
        </w:r>
        <w:r>
          <w:fldChar w:fldCharType="separate"/>
        </w:r>
        <w:r>
          <w:t>2</w:t>
        </w:r>
        <w:r>
          <w:fldChar w:fldCharType="end"/>
        </w:r>
      </w:p>
    </w:sdtContent>
  </w:sdt>
  <w:p w14:paraId="0DEF71B8" w14:textId="77777777" w:rsidR="00640604" w:rsidRDefault="006406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2DD2" w14:textId="77777777" w:rsidR="003B4D2E" w:rsidRDefault="003B4D2E" w:rsidP="00E91EEB">
      <w:r>
        <w:separator/>
      </w:r>
    </w:p>
  </w:footnote>
  <w:footnote w:type="continuationSeparator" w:id="0">
    <w:p w14:paraId="7F7042FD" w14:textId="77777777" w:rsidR="003B4D2E" w:rsidRDefault="003B4D2E" w:rsidP="00E9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22A63"/>
    <w:multiLevelType w:val="singleLevel"/>
    <w:tmpl w:val="93E40EBE"/>
    <w:lvl w:ilvl="0">
      <w:start w:val="1"/>
      <w:numFmt w:val="decimal"/>
      <w:lvlText w:val="%1."/>
      <w:legacy w:legacy="1" w:legacySpace="0" w:legacyIndent="336"/>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D5"/>
    <w:rsid w:val="00014B59"/>
    <w:rsid w:val="00081814"/>
    <w:rsid w:val="000F0E14"/>
    <w:rsid w:val="001251BC"/>
    <w:rsid w:val="001328AE"/>
    <w:rsid w:val="00174EF0"/>
    <w:rsid w:val="001A18DE"/>
    <w:rsid w:val="001C155B"/>
    <w:rsid w:val="001C5B2E"/>
    <w:rsid w:val="00217644"/>
    <w:rsid w:val="0022276F"/>
    <w:rsid w:val="00244015"/>
    <w:rsid w:val="00256237"/>
    <w:rsid w:val="00275731"/>
    <w:rsid w:val="00295938"/>
    <w:rsid w:val="002969AB"/>
    <w:rsid w:val="002A3562"/>
    <w:rsid w:val="002C2F22"/>
    <w:rsid w:val="002C7887"/>
    <w:rsid w:val="00302074"/>
    <w:rsid w:val="00331054"/>
    <w:rsid w:val="003549D5"/>
    <w:rsid w:val="003663A4"/>
    <w:rsid w:val="00372B60"/>
    <w:rsid w:val="00390C24"/>
    <w:rsid w:val="0039531E"/>
    <w:rsid w:val="003B2592"/>
    <w:rsid w:val="003B4D2E"/>
    <w:rsid w:val="003D44AE"/>
    <w:rsid w:val="00404C65"/>
    <w:rsid w:val="00411D62"/>
    <w:rsid w:val="00415E5A"/>
    <w:rsid w:val="00427934"/>
    <w:rsid w:val="00462CE4"/>
    <w:rsid w:val="00484D6A"/>
    <w:rsid w:val="004915D5"/>
    <w:rsid w:val="00493C01"/>
    <w:rsid w:val="004A19CB"/>
    <w:rsid w:val="004A23F7"/>
    <w:rsid w:val="004B009D"/>
    <w:rsid w:val="004B6D51"/>
    <w:rsid w:val="004E6048"/>
    <w:rsid w:val="004F4030"/>
    <w:rsid w:val="00505639"/>
    <w:rsid w:val="00507706"/>
    <w:rsid w:val="005156EB"/>
    <w:rsid w:val="00524320"/>
    <w:rsid w:val="00530B0F"/>
    <w:rsid w:val="0057710C"/>
    <w:rsid w:val="00587D86"/>
    <w:rsid w:val="005A596B"/>
    <w:rsid w:val="005B44A2"/>
    <w:rsid w:val="005D0BBF"/>
    <w:rsid w:val="006003D9"/>
    <w:rsid w:val="00610C30"/>
    <w:rsid w:val="006245E2"/>
    <w:rsid w:val="00640604"/>
    <w:rsid w:val="00643A41"/>
    <w:rsid w:val="00675937"/>
    <w:rsid w:val="00681628"/>
    <w:rsid w:val="00685B6A"/>
    <w:rsid w:val="006A6C69"/>
    <w:rsid w:val="006C2A2E"/>
    <w:rsid w:val="006C3BFA"/>
    <w:rsid w:val="006C474B"/>
    <w:rsid w:val="0072543B"/>
    <w:rsid w:val="00781B79"/>
    <w:rsid w:val="007B25EC"/>
    <w:rsid w:val="007D0E76"/>
    <w:rsid w:val="00810659"/>
    <w:rsid w:val="00813F07"/>
    <w:rsid w:val="00814193"/>
    <w:rsid w:val="008237B2"/>
    <w:rsid w:val="008638F0"/>
    <w:rsid w:val="00896BB1"/>
    <w:rsid w:val="008A1BFD"/>
    <w:rsid w:val="008A4001"/>
    <w:rsid w:val="008C76B5"/>
    <w:rsid w:val="008E56C3"/>
    <w:rsid w:val="008F7553"/>
    <w:rsid w:val="00906C32"/>
    <w:rsid w:val="00926631"/>
    <w:rsid w:val="009676DB"/>
    <w:rsid w:val="00974B5B"/>
    <w:rsid w:val="009A1DF8"/>
    <w:rsid w:val="009C3886"/>
    <w:rsid w:val="009D009D"/>
    <w:rsid w:val="00A1450E"/>
    <w:rsid w:val="00A14C4C"/>
    <w:rsid w:val="00A157FB"/>
    <w:rsid w:val="00A228D2"/>
    <w:rsid w:val="00A4151B"/>
    <w:rsid w:val="00A54D98"/>
    <w:rsid w:val="00AC475B"/>
    <w:rsid w:val="00AF029A"/>
    <w:rsid w:val="00B003E1"/>
    <w:rsid w:val="00B2061A"/>
    <w:rsid w:val="00B71D02"/>
    <w:rsid w:val="00B84C0E"/>
    <w:rsid w:val="00B84C2B"/>
    <w:rsid w:val="00B95362"/>
    <w:rsid w:val="00BC1E7E"/>
    <w:rsid w:val="00BD51CB"/>
    <w:rsid w:val="00CE1194"/>
    <w:rsid w:val="00D02CB7"/>
    <w:rsid w:val="00D40920"/>
    <w:rsid w:val="00D54454"/>
    <w:rsid w:val="00D74E07"/>
    <w:rsid w:val="00DB5828"/>
    <w:rsid w:val="00DD1C50"/>
    <w:rsid w:val="00DD4B8E"/>
    <w:rsid w:val="00DD7051"/>
    <w:rsid w:val="00DE26DF"/>
    <w:rsid w:val="00DE676C"/>
    <w:rsid w:val="00E53275"/>
    <w:rsid w:val="00E91EEB"/>
    <w:rsid w:val="00EB085B"/>
    <w:rsid w:val="00EB5A60"/>
    <w:rsid w:val="00EC177B"/>
    <w:rsid w:val="00ED4B5E"/>
    <w:rsid w:val="00F35747"/>
    <w:rsid w:val="00F63B26"/>
    <w:rsid w:val="00F753C0"/>
    <w:rsid w:val="00F946D8"/>
    <w:rsid w:val="00F970C9"/>
    <w:rsid w:val="00FB57EB"/>
    <w:rsid w:val="00FD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AB03"/>
  <w15:docId w15:val="{DF3B62FE-D0E1-4783-BD4A-1D88F7A4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C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54D98"/>
    <w:pPr>
      <w:spacing w:after="0" w:line="240" w:lineRule="auto"/>
    </w:pPr>
  </w:style>
  <w:style w:type="character" w:styleId="a4">
    <w:name w:val="Hyperlink"/>
    <w:basedOn w:val="a0"/>
    <w:unhideWhenUsed/>
    <w:rsid w:val="004B6D51"/>
    <w:rPr>
      <w:color w:val="0000FF"/>
      <w:u w:val="single"/>
    </w:rPr>
  </w:style>
  <w:style w:type="table" w:styleId="a5">
    <w:name w:val="Table Grid"/>
    <w:basedOn w:val="a1"/>
    <w:rsid w:val="004B6D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1EEB"/>
    <w:pPr>
      <w:tabs>
        <w:tab w:val="center" w:pos="4677"/>
        <w:tab w:val="right" w:pos="9355"/>
      </w:tabs>
    </w:pPr>
  </w:style>
  <w:style w:type="character" w:customStyle="1" w:styleId="a7">
    <w:name w:val="Верхний колонтитул Знак"/>
    <w:basedOn w:val="a0"/>
    <w:link w:val="a6"/>
    <w:uiPriority w:val="99"/>
    <w:rsid w:val="00E91E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EEB"/>
    <w:pPr>
      <w:tabs>
        <w:tab w:val="center" w:pos="4677"/>
        <w:tab w:val="right" w:pos="9355"/>
      </w:tabs>
    </w:pPr>
  </w:style>
  <w:style w:type="character" w:customStyle="1" w:styleId="a9">
    <w:name w:val="Нижний колонтитул Знак"/>
    <w:basedOn w:val="a0"/>
    <w:link w:val="a8"/>
    <w:uiPriority w:val="99"/>
    <w:rsid w:val="00E91EEB"/>
    <w:rPr>
      <w:rFonts w:ascii="Times New Roman" w:eastAsia="Times New Roman" w:hAnsi="Times New Roman" w:cs="Times New Roman"/>
      <w:sz w:val="24"/>
      <w:szCs w:val="24"/>
      <w:lang w:eastAsia="ru-RU"/>
    </w:rPr>
  </w:style>
  <w:style w:type="paragraph" w:styleId="aa">
    <w:name w:val="Normal (Web)"/>
    <w:basedOn w:val="a"/>
    <w:uiPriority w:val="99"/>
    <w:unhideWhenUsed/>
    <w:rsid w:val="006C3BFA"/>
    <w:pPr>
      <w:spacing w:before="100" w:beforeAutospacing="1" w:after="100" w:afterAutospacing="1"/>
    </w:pPr>
  </w:style>
  <w:style w:type="paragraph" w:styleId="ab">
    <w:name w:val="List Paragraph"/>
    <w:basedOn w:val="a"/>
    <w:uiPriority w:val="34"/>
    <w:qFormat/>
    <w:rsid w:val="00BD51CB"/>
    <w:pPr>
      <w:ind w:left="720"/>
      <w:contextualSpacing/>
    </w:pPr>
  </w:style>
  <w:style w:type="paragraph" w:styleId="ac">
    <w:name w:val="Balloon Text"/>
    <w:basedOn w:val="a"/>
    <w:link w:val="ad"/>
    <w:uiPriority w:val="99"/>
    <w:semiHidden/>
    <w:unhideWhenUsed/>
    <w:rsid w:val="00BD51CB"/>
    <w:rPr>
      <w:rFonts w:ascii="Segoe UI" w:hAnsi="Segoe UI" w:cs="Segoe UI"/>
      <w:sz w:val="18"/>
      <w:szCs w:val="18"/>
    </w:rPr>
  </w:style>
  <w:style w:type="character" w:customStyle="1" w:styleId="ad">
    <w:name w:val="Текст выноски Знак"/>
    <w:basedOn w:val="a0"/>
    <w:link w:val="ac"/>
    <w:uiPriority w:val="99"/>
    <w:semiHidden/>
    <w:rsid w:val="00BD51CB"/>
    <w:rPr>
      <w:rFonts w:ascii="Segoe UI" w:eastAsia="Times New Roman" w:hAnsi="Segoe UI" w:cs="Segoe UI"/>
      <w:sz w:val="18"/>
      <w:szCs w:val="18"/>
      <w:lang w:eastAsia="ru-RU"/>
    </w:rPr>
  </w:style>
  <w:style w:type="character" w:styleId="ae">
    <w:name w:val="Strong"/>
    <w:uiPriority w:val="22"/>
    <w:qFormat/>
    <w:rsid w:val="00813F07"/>
    <w:rPr>
      <w:b/>
      <w:bCs/>
    </w:rPr>
  </w:style>
  <w:style w:type="character" w:styleId="af">
    <w:name w:val="Emphasis"/>
    <w:uiPriority w:val="20"/>
    <w:qFormat/>
    <w:rsid w:val="00813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4501">
      <w:bodyDiv w:val="1"/>
      <w:marLeft w:val="0"/>
      <w:marRight w:val="0"/>
      <w:marTop w:val="0"/>
      <w:marBottom w:val="0"/>
      <w:divBdr>
        <w:top w:val="none" w:sz="0" w:space="0" w:color="auto"/>
        <w:left w:val="none" w:sz="0" w:space="0" w:color="auto"/>
        <w:bottom w:val="none" w:sz="0" w:space="0" w:color="auto"/>
        <w:right w:val="none" w:sz="0" w:space="0" w:color="auto"/>
      </w:divBdr>
    </w:div>
    <w:div w:id="571963630">
      <w:bodyDiv w:val="1"/>
      <w:marLeft w:val="0"/>
      <w:marRight w:val="0"/>
      <w:marTop w:val="0"/>
      <w:marBottom w:val="0"/>
      <w:divBdr>
        <w:top w:val="none" w:sz="0" w:space="0" w:color="auto"/>
        <w:left w:val="none" w:sz="0" w:space="0" w:color="auto"/>
        <w:bottom w:val="none" w:sz="0" w:space="0" w:color="auto"/>
        <w:right w:val="none" w:sz="0" w:space="0" w:color="auto"/>
      </w:divBdr>
    </w:div>
    <w:div w:id="1092435577">
      <w:bodyDiv w:val="1"/>
      <w:marLeft w:val="0"/>
      <w:marRight w:val="0"/>
      <w:marTop w:val="0"/>
      <w:marBottom w:val="0"/>
      <w:divBdr>
        <w:top w:val="none" w:sz="0" w:space="0" w:color="auto"/>
        <w:left w:val="none" w:sz="0" w:space="0" w:color="auto"/>
        <w:bottom w:val="none" w:sz="0" w:space="0" w:color="auto"/>
        <w:right w:val="none" w:sz="0" w:space="0" w:color="auto"/>
      </w:divBdr>
    </w:div>
    <w:div w:id="1312172217">
      <w:bodyDiv w:val="1"/>
      <w:marLeft w:val="0"/>
      <w:marRight w:val="0"/>
      <w:marTop w:val="0"/>
      <w:marBottom w:val="0"/>
      <w:divBdr>
        <w:top w:val="none" w:sz="0" w:space="0" w:color="auto"/>
        <w:left w:val="none" w:sz="0" w:space="0" w:color="auto"/>
        <w:bottom w:val="none" w:sz="0" w:space="0" w:color="auto"/>
        <w:right w:val="none" w:sz="0" w:space="0" w:color="auto"/>
      </w:divBdr>
    </w:div>
    <w:div w:id="1665401936">
      <w:bodyDiv w:val="1"/>
      <w:marLeft w:val="0"/>
      <w:marRight w:val="0"/>
      <w:marTop w:val="0"/>
      <w:marBottom w:val="0"/>
      <w:divBdr>
        <w:top w:val="none" w:sz="0" w:space="0" w:color="auto"/>
        <w:left w:val="none" w:sz="0" w:space="0" w:color="auto"/>
        <w:bottom w:val="none" w:sz="0" w:space="0" w:color="auto"/>
        <w:right w:val="none" w:sz="0" w:space="0" w:color="auto"/>
      </w:divBdr>
    </w:div>
    <w:div w:id="17513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agr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D8C4-109E-472F-B809-3FF7D6FB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4259</Words>
  <Characters>24279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HP</cp:lastModifiedBy>
  <cp:revision>2</cp:revision>
  <cp:lastPrinted>2019-01-15T14:44:00Z</cp:lastPrinted>
  <dcterms:created xsi:type="dcterms:W3CDTF">2019-01-18T07:28:00Z</dcterms:created>
  <dcterms:modified xsi:type="dcterms:W3CDTF">2019-01-18T07:28:00Z</dcterms:modified>
</cp:coreProperties>
</file>